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E42997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90361D" w:rsidRPr="00E42997">
        <w:rPr>
          <w:rFonts w:ascii="Arial" w:hAnsi="Arial" w:cs="Arial"/>
          <w:bCs w:val="0"/>
          <w:i w:val="0"/>
          <w:iCs w:val="0"/>
          <w:sz w:val="21"/>
          <w:szCs w:val="21"/>
        </w:rPr>
        <w:t>45</w:t>
      </w:r>
    </w:p>
    <w:p w:rsidR="00C12DC3" w:rsidRPr="00E42997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E42997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E42997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E42997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E42997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42997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E42997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42997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E42997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42997">
        <w:rPr>
          <w:rFonts w:ascii="Arial" w:hAnsi="Arial" w:cs="Arial"/>
          <w:b/>
          <w:bCs/>
          <w:sz w:val="21"/>
          <w:szCs w:val="21"/>
        </w:rPr>
        <w:t>z dnia</w:t>
      </w:r>
      <w:r w:rsidR="00731B7B" w:rsidRPr="00E42997">
        <w:rPr>
          <w:rFonts w:ascii="Arial" w:hAnsi="Arial" w:cs="Arial"/>
          <w:b/>
          <w:bCs/>
          <w:sz w:val="21"/>
          <w:szCs w:val="21"/>
        </w:rPr>
        <w:t xml:space="preserve"> </w:t>
      </w:r>
      <w:r w:rsidR="0090361D" w:rsidRPr="00E42997">
        <w:rPr>
          <w:rFonts w:ascii="Arial" w:hAnsi="Arial" w:cs="Arial"/>
          <w:b/>
          <w:bCs/>
          <w:sz w:val="21"/>
          <w:szCs w:val="21"/>
        </w:rPr>
        <w:t>14 kwietnia 2026</w:t>
      </w:r>
      <w:r w:rsidR="00CE207B" w:rsidRPr="00E42997">
        <w:rPr>
          <w:rFonts w:ascii="Arial" w:hAnsi="Arial" w:cs="Arial"/>
          <w:b/>
          <w:bCs/>
          <w:sz w:val="21"/>
          <w:szCs w:val="21"/>
        </w:rPr>
        <w:t xml:space="preserve"> </w:t>
      </w:r>
      <w:r w:rsidRPr="00E42997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E42997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E42997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E42997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E42997">
        <w:rPr>
          <w:rFonts w:ascii="Arial" w:hAnsi="Arial" w:cs="Arial"/>
          <w:sz w:val="21"/>
          <w:szCs w:val="21"/>
        </w:rPr>
        <w:t>art. 113 § 1</w:t>
      </w:r>
      <w:r w:rsidRPr="00E42997">
        <w:rPr>
          <w:rFonts w:ascii="Arial" w:hAnsi="Arial" w:cs="Arial"/>
          <w:sz w:val="21"/>
          <w:szCs w:val="21"/>
        </w:rPr>
        <w:t xml:space="preserve"> i art. </w:t>
      </w:r>
      <w:r w:rsidR="00715F47" w:rsidRPr="00E42997">
        <w:rPr>
          <w:rFonts w:ascii="Arial" w:hAnsi="Arial" w:cs="Arial"/>
          <w:sz w:val="21"/>
          <w:szCs w:val="21"/>
        </w:rPr>
        <w:t>123</w:t>
      </w:r>
      <w:r w:rsidRPr="00E42997">
        <w:rPr>
          <w:rFonts w:ascii="Arial" w:hAnsi="Arial" w:cs="Arial"/>
          <w:sz w:val="21"/>
          <w:szCs w:val="21"/>
        </w:rPr>
        <w:t xml:space="preserve"> ustawy z dnia 14 czerwca 1960r. Kodeks postępowania administracyjnego (Dz. </w:t>
      </w:r>
      <w:r w:rsidR="00007758" w:rsidRPr="00E42997">
        <w:rPr>
          <w:rFonts w:ascii="Arial" w:hAnsi="Arial" w:cs="Arial"/>
          <w:sz w:val="21"/>
          <w:szCs w:val="21"/>
        </w:rPr>
        <w:t>U. z 202</w:t>
      </w:r>
      <w:r w:rsidR="0090361D" w:rsidRPr="00E42997">
        <w:rPr>
          <w:rFonts w:ascii="Arial" w:hAnsi="Arial" w:cs="Arial"/>
          <w:sz w:val="21"/>
          <w:szCs w:val="21"/>
        </w:rPr>
        <w:t>5</w:t>
      </w:r>
      <w:r w:rsidR="00007758" w:rsidRPr="00E42997">
        <w:rPr>
          <w:rFonts w:ascii="Arial" w:hAnsi="Arial" w:cs="Arial"/>
          <w:sz w:val="21"/>
          <w:szCs w:val="21"/>
        </w:rPr>
        <w:t xml:space="preserve"> r., poz.</w:t>
      </w:r>
      <w:r w:rsidR="0090361D" w:rsidRPr="00E42997">
        <w:rPr>
          <w:rFonts w:ascii="Arial" w:hAnsi="Arial" w:cs="Arial"/>
          <w:sz w:val="21"/>
          <w:szCs w:val="21"/>
        </w:rPr>
        <w:t xml:space="preserve"> 1691</w:t>
      </w:r>
      <w:r w:rsidR="00494C1C" w:rsidRPr="00E42997">
        <w:rPr>
          <w:rFonts w:ascii="Arial" w:hAnsi="Arial" w:cs="Arial"/>
          <w:sz w:val="21"/>
          <w:szCs w:val="21"/>
        </w:rPr>
        <w:t>)</w:t>
      </w:r>
      <w:r w:rsidRPr="00E42997">
        <w:rPr>
          <w:rFonts w:ascii="Arial" w:hAnsi="Arial" w:cs="Arial"/>
          <w:sz w:val="21"/>
          <w:szCs w:val="21"/>
        </w:rPr>
        <w:t xml:space="preserve"> w związku</w:t>
      </w:r>
      <w:r w:rsidR="00AD59C1" w:rsidRPr="00E42997">
        <w:rPr>
          <w:rFonts w:ascii="Arial" w:hAnsi="Arial" w:cs="Arial"/>
          <w:sz w:val="21"/>
          <w:szCs w:val="21"/>
        </w:rPr>
        <w:t xml:space="preserve"> </w:t>
      </w:r>
      <w:r w:rsidRPr="00E42997">
        <w:rPr>
          <w:rFonts w:ascii="Arial" w:hAnsi="Arial" w:cs="Arial"/>
          <w:sz w:val="21"/>
          <w:szCs w:val="21"/>
        </w:rPr>
        <w:t xml:space="preserve">z art. </w:t>
      </w:r>
      <w:r w:rsidR="00715F47" w:rsidRPr="00E42997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E42997">
        <w:rPr>
          <w:rFonts w:ascii="Arial" w:hAnsi="Arial" w:cs="Arial"/>
          <w:sz w:val="21"/>
          <w:szCs w:val="21"/>
        </w:rPr>
        <w:t>ustawy</w:t>
      </w:r>
      <w:r w:rsidR="00725BA3" w:rsidRPr="00E42997">
        <w:rPr>
          <w:rFonts w:ascii="Arial" w:hAnsi="Arial" w:cs="Arial"/>
          <w:sz w:val="21"/>
          <w:szCs w:val="21"/>
        </w:rPr>
        <w:t xml:space="preserve"> </w:t>
      </w:r>
      <w:r w:rsidRPr="00E42997">
        <w:rPr>
          <w:rFonts w:ascii="Arial" w:hAnsi="Arial" w:cs="Arial"/>
          <w:sz w:val="21"/>
          <w:szCs w:val="21"/>
        </w:rPr>
        <w:t>z dnia 3 października 2008</w:t>
      </w:r>
      <w:r w:rsidR="0028237B" w:rsidRPr="00E42997">
        <w:rPr>
          <w:rFonts w:ascii="Arial" w:hAnsi="Arial" w:cs="Arial"/>
          <w:sz w:val="21"/>
          <w:szCs w:val="21"/>
        </w:rPr>
        <w:t xml:space="preserve"> </w:t>
      </w:r>
      <w:r w:rsidRPr="00E42997">
        <w:rPr>
          <w:rFonts w:ascii="Arial" w:hAnsi="Arial" w:cs="Arial"/>
          <w:sz w:val="21"/>
          <w:szCs w:val="21"/>
        </w:rPr>
        <w:t>r. o udostępnianiu informacji</w:t>
      </w:r>
      <w:r w:rsidR="00AD59C1" w:rsidRPr="00E42997">
        <w:rPr>
          <w:rFonts w:ascii="Arial" w:hAnsi="Arial" w:cs="Arial"/>
          <w:sz w:val="21"/>
          <w:szCs w:val="21"/>
        </w:rPr>
        <w:t xml:space="preserve"> </w:t>
      </w:r>
      <w:r w:rsidRPr="00E42997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E42997">
        <w:rPr>
          <w:rFonts w:ascii="Arial" w:hAnsi="Arial" w:cs="Arial"/>
          <w:sz w:val="21"/>
          <w:szCs w:val="21"/>
        </w:rPr>
        <w:t xml:space="preserve"> </w:t>
      </w:r>
      <w:r w:rsidR="0090361D" w:rsidRPr="00E42997">
        <w:rPr>
          <w:rFonts w:ascii="Arial" w:hAnsi="Arial" w:cs="Arial"/>
          <w:sz w:val="21"/>
          <w:szCs w:val="21"/>
        </w:rPr>
        <w:br/>
      </w:r>
      <w:r w:rsidRPr="00E42997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E42997">
        <w:rPr>
          <w:rFonts w:ascii="Arial" w:hAnsi="Arial" w:cs="Arial"/>
          <w:sz w:val="21"/>
          <w:szCs w:val="21"/>
        </w:rPr>
        <w:t>2024</w:t>
      </w:r>
      <w:r w:rsidRPr="00E42997">
        <w:rPr>
          <w:rFonts w:ascii="Arial" w:hAnsi="Arial" w:cs="Arial"/>
          <w:sz w:val="21"/>
          <w:szCs w:val="21"/>
        </w:rPr>
        <w:t xml:space="preserve"> r., </w:t>
      </w:r>
      <w:r w:rsidRPr="00E42997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E42997">
        <w:rPr>
          <w:rFonts w:ascii="Arial" w:hAnsi="Arial" w:cs="Arial"/>
          <w:color w:val="auto"/>
          <w:sz w:val="21"/>
          <w:szCs w:val="21"/>
        </w:rPr>
        <w:t>1</w:t>
      </w:r>
      <w:r w:rsidR="00715F47" w:rsidRPr="00E42997">
        <w:rPr>
          <w:rFonts w:ascii="Arial" w:hAnsi="Arial" w:cs="Arial"/>
          <w:color w:val="auto"/>
          <w:sz w:val="21"/>
          <w:szCs w:val="21"/>
        </w:rPr>
        <w:t>112</w:t>
      </w:r>
      <w:r w:rsidR="00007758" w:rsidRPr="00E42997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E42997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E42997">
        <w:rPr>
          <w:rFonts w:ascii="Arial" w:hAnsi="Arial" w:cs="Arial"/>
          <w:color w:val="auto"/>
          <w:sz w:val="21"/>
          <w:szCs w:val="21"/>
        </w:rPr>
        <w:t>. zm.</w:t>
      </w:r>
      <w:r w:rsidR="00C752EF" w:rsidRPr="00E42997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E42997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42997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E42997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42997">
        <w:rPr>
          <w:rFonts w:ascii="Arial" w:hAnsi="Arial" w:cs="Arial"/>
          <w:sz w:val="21"/>
          <w:szCs w:val="21"/>
        </w:rPr>
        <w:t>wszystkie strony w sprawie,</w:t>
      </w:r>
    </w:p>
    <w:p w:rsidR="007F7DFB" w:rsidRPr="00E42997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611854" w:rsidRPr="00E42997" w:rsidRDefault="002C0C00" w:rsidP="00611854">
      <w:pPr>
        <w:pStyle w:val="Akapitzlist"/>
        <w:spacing w:after="120" w:line="28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E42997">
        <w:rPr>
          <w:rFonts w:ascii="Arial" w:hAnsi="Arial" w:cs="Arial"/>
          <w:sz w:val="21"/>
          <w:szCs w:val="21"/>
        </w:rPr>
        <w:t>iż</w:t>
      </w:r>
      <w:r w:rsidR="003E0F84" w:rsidRPr="00E42997">
        <w:rPr>
          <w:rFonts w:ascii="Arial" w:hAnsi="Arial" w:cs="Arial"/>
          <w:sz w:val="21"/>
          <w:szCs w:val="21"/>
        </w:rPr>
        <w:t xml:space="preserve"> </w:t>
      </w:r>
      <w:r w:rsidR="00715F47" w:rsidRPr="00E42997">
        <w:rPr>
          <w:rFonts w:ascii="Arial" w:hAnsi="Arial" w:cs="Arial"/>
          <w:sz w:val="21"/>
          <w:szCs w:val="21"/>
        </w:rPr>
        <w:t xml:space="preserve">Prezydent Miasta Szczecin postanowieniem z dnia </w:t>
      </w:r>
      <w:r w:rsidR="0090361D" w:rsidRPr="00E42997">
        <w:rPr>
          <w:rFonts w:ascii="Arial" w:hAnsi="Arial" w:cs="Arial"/>
          <w:sz w:val="21"/>
          <w:szCs w:val="21"/>
        </w:rPr>
        <w:t>14.04.2026</w:t>
      </w:r>
      <w:r w:rsidR="00715F47" w:rsidRPr="00E42997">
        <w:rPr>
          <w:rFonts w:ascii="Arial" w:hAnsi="Arial" w:cs="Arial"/>
          <w:sz w:val="21"/>
          <w:szCs w:val="21"/>
        </w:rPr>
        <w:t xml:space="preserve"> r.</w:t>
      </w:r>
      <w:r w:rsidR="0029013B" w:rsidRPr="00E42997">
        <w:rPr>
          <w:rFonts w:ascii="Arial" w:hAnsi="Arial" w:cs="Arial"/>
          <w:sz w:val="21"/>
          <w:szCs w:val="21"/>
        </w:rPr>
        <w:t>, znak: WOŚr-VII.6220.1.</w:t>
      </w:r>
      <w:r w:rsidR="0090361D" w:rsidRPr="00E42997">
        <w:rPr>
          <w:rFonts w:ascii="Arial" w:hAnsi="Arial" w:cs="Arial"/>
          <w:sz w:val="21"/>
          <w:szCs w:val="21"/>
        </w:rPr>
        <w:t>51</w:t>
      </w:r>
      <w:r w:rsidR="0029013B" w:rsidRPr="00E42997">
        <w:rPr>
          <w:rFonts w:ascii="Arial" w:hAnsi="Arial" w:cs="Arial"/>
          <w:sz w:val="21"/>
          <w:szCs w:val="21"/>
        </w:rPr>
        <w:t>.2025.KM.</w:t>
      </w:r>
      <w:r w:rsidR="0090361D" w:rsidRPr="00E42997">
        <w:rPr>
          <w:rFonts w:ascii="Arial" w:hAnsi="Arial" w:cs="Arial"/>
          <w:sz w:val="21"/>
          <w:szCs w:val="21"/>
        </w:rPr>
        <w:t>44</w:t>
      </w:r>
      <w:r w:rsidR="0029013B" w:rsidRPr="00E42997">
        <w:rPr>
          <w:rFonts w:ascii="Arial" w:hAnsi="Arial" w:cs="Arial"/>
          <w:sz w:val="21"/>
          <w:szCs w:val="21"/>
        </w:rPr>
        <w:t xml:space="preserve"> sprostował </w:t>
      </w:r>
      <w:r w:rsidR="00715F47" w:rsidRPr="00E42997">
        <w:rPr>
          <w:rFonts w:ascii="Arial" w:hAnsi="Arial" w:cs="Arial"/>
          <w:sz w:val="21"/>
          <w:szCs w:val="21"/>
        </w:rPr>
        <w:t>z urzędu oczywist</w:t>
      </w:r>
      <w:r w:rsidR="00410E9E" w:rsidRPr="00E42997">
        <w:rPr>
          <w:rFonts w:ascii="Arial" w:hAnsi="Arial" w:cs="Arial"/>
          <w:sz w:val="21"/>
          <w:szCs w:val="21"/>
        </w:rPr>
        <w:t>ą</w:t>
      </w:r>
      <w:r w:rsidR="00715F47" w:rsidRPr="00E42997">
        <w:rPr>
          <w:rFonts w:ascii="Arial" w:hAnsi="Arial" w:cs="Arial"/>
          <w:sz w:val="21"/>
          <w:szCs w:val="21"/>
        </w:rPr>
        <w:t xml:space="preserve"> omyłkę pisarską w decyzji z dnia </w:t>
      </w:r>
      <w:r w:rsidR="0090361D" w:rsidRPr="00E42997">
        <w:rPr>
          <w:rFonts w:ascii="Arial" w:hAnsi="Arial" w:cs="Arial"/>
          <w:sz w:val="21"/>
          <w:szCs w:val="21"/>
        </w:rPr>
        <w:t>04.12.</w:t>
      </w:r>
      <w:r w:rsidR="0029013B" w:rsidRPr="00E42997">
        <w:rPr>
          <w:rFonts w:ascii="Arial" w:hAnsi="Arial" w:cs="Arial"/>
          <w:sz w:val="21"/>
          <w:szCs w:val="21"/>
        </w:rPr>
        <w:t>2025</w:t>
      </w:r>
      <w:r w:rsidR="00715F47" w:rsidRPr="00E42997">
        <w:rPr>
          <w:rFonts w:ascii="Arial" w:hAnsi="Arial" w:cs="Arial"/>
          <w:sz w:val="21"/>
          <w:szCs w:val="21"/>
        </w:rPr>
        <w:t xml:space="preserve"> r. znak: WOŚr-VII.6220.1.</w:t>
      </w:r>
      <w:r w:rsidR="0090361D" w:rsidRPr="00E42997">
        <w:rPr>
          <w:rFonts w:ascii="Arial" w:hAnsi="Arial" w:cs="Arial"/>
          <w:sz w:val="21"/>
          <w:szCs w:val="21"/>
        </w:rPr>
        <w:t>51</w:t>
      </w:r>
      <w:r w:rsidR="0029013B" w:rsidRPr="00E42997">
        <w:rPr>
          <w:rFonts w:ascii="Arial" w:hAnsi="Arial" w:cs="Arial"/>
          <w:sz w:val="21"/>
          <w:szCs w:val="21"/>
        </w:rPr>
        <w:t>.2025</w:t>
      </w:r>
      <w:r w:rsidR="00715F47" w:rsidRPr="00E42997">
        <w:rPr>
          <w:rFonts w:ascii="Arial" w:hAnsi="Arial" w:cs="Arial"/>
          <w:sz w:val="21"/>
          <w:szCs w:val="21"/>
        </w:rPr>
        <w:t>.KM</w:t>
      </w:r>
      <w:r w:rsidR="008F034F" w:rsidRPr="00E42997">
        <w:rPr>
          <w:rFonts w:ascii="Arial" w:hAnsi="Arial" w:cs="Arial"/>
          <w:sz w:val="21"/>
          <w:szCs w:val="21"/>
        </w:rPr>
        <w:t xml:space="preserve"> </w:t>
      </w:r>
      <w:r w:rsidR="00715F47" w:rsidRPr="00E42997">
        <w:rPr>
          <w:rFonts w:ascii="Arial" w:hAnsi="Arial" w:cs="Arial"/>
          <w:sz w:val="21"/>
          <w:szCs w:val="21"/>
        </w:rPr>
        <w:t>o</w:t>
      </w:r>
      <w:r w:rsidR="0029013B" w:rsidRPr="00E42997">
        <w:rPr>
          <w:rFonts w:ascii="Arial" w:hAnsi="Arial" w:cs="Arial"/>
          <w:sz w:val="21"/>
          <w:szCs w:val="21"/>
        </w:rPr>
        <w:t xml:space="preserve"> środowiskowych uwarunkowaniach </w:t>
      </w:r>
      <w:r w:rsidR="00715F47" w:rsidRPr="00E42997">
        <w:rPr>
          <w:rFonts w:ascii="Arial" w:hAnsi="Arial" w:cs="Arial"/>
          <w:sz w:val="21"/>
          <w:szCs w:val="21"/>
        </w:rPr>
        <w:t>dla przedsięwzięcia pn.:</w:t>
      </w:r>
      <w:r w:rsidR="0090361D" w:rsidRPr="00E42997">
        <w:rPr>
          <w:rFonts w:ascii="Arial" w:hAnsi="Arial" w:cs="Arial"/>
          <w:sz w:val="21"/>
          <w:szCs w:val="21"/>
        </w:rPr>
        <w:t xml:space="preserve"> „Budowa bazy paliwowej na dz. nr 2/1, 2/2, 3/28 z obrębu 4124 Dąbie w Szczecinie przy ul. Szklanej 3, realizowanej przez Oktan Energy &amp; V/L Service </w:t>
      </w:r>
      <w:r w:rsidR="00410E9E" w:rsidRPr="00E42997">
        <w:rPr>
          <w:rFonts w:ascii="Arial" w:hAnsi="Arial" w:cs="Arial"/>
          <w:sz w:val="21"/>
          <w:szCs w:val="21"/>
        </w:rPr>
        <w:br/>
      </w:r>
      <w:r w:rsidR="0090361D" w:rsidRPr="00E42997">
        <w:rPr>
          <w:rFonts w:ascii="Arial" w:hAnsi="Arial" w:cs="Arial"/>
          <w:sz w:val="21"/>
          <w:szCs w:val="21"/>
        </w:rPr>
        <w:t>Sp. z o. o.”</w:t>
      </w:r>
      <w:r w:rsidR="00410E9E" w:rsidRPr="00E42997">
        <w:rPr>
          <w:rFonts w:ascii="Arial" w:hAnsi="Arial" w:cs="Arial"/>
          <w:sz w:val="21"/>
          <w:szCs w:val="21"/>
        </w:rPr>
        <w:t xml:space="preserve"> –  w zakresie </w:t>
      </w:r>
      <w:r w:rsidR="00E42997" w:rsidRPr="00E42997">
        <w:rPr>
          <w:rFonts w:ascii="Arial" w:hAnsi="Arial" w:cs="Arial"/>
          <w:sz w:val="21"/>
          <w:szCs w:val="21"/>
        </w:rPr>
        <w:t xml:space="preserve">wskazania daty wniosku o wydanie ww. decyzji. </w:t>
      </w:r>
    </w:p>
    <w:p w:rsidR="00E42997" w:rsidRPr="00E42997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E42997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E42997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E42997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E42997">
        <w:rPr>
          <w:rFonts w:ascii="Arial" w:hAnsi="Arial" w:cs="Arial"/>
          <w:sz w:val="21"/>
          <w:szCs w:val="21"/>
        </w:rPr>
        <w:t>przedmiotowym postanowieniem</w:t>
      </w:r>
      <w:r w:rsidRPr="00E42997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>
        <w:rPr>
          <w:rFonts w:ascii="Arial" w:hAnsi="Arial" w:cs="Arial"/>
          <w:sz w:val="21"/>
          <w:szCs w:val="21"/>
        </w:rPr>
        <w:t>0</w:t>
      </w:r>
      <w:r w:rsidRPr="00E42997">
        <w:rPr>
          <w:rFonts w:ascii="Arial" w:hAnsi="Arial" w:cs="Arial"/>
          <w:sz w:val="21"/>
          <w:szCs w:val="21"/>
        </w:rPr>
        <w:t>0</w:t>
      </w:r>
      <w:r w:rsidR="00E42997">
        <w:rPr>
          <w:rFonts w:ascii="Arial" w:hAnsi="Arial" w:cs="Arial"/>
          <w:sz w:val="21"/>
          <w:szCs w:val="21"/>
        </w:rPr>
        <w:t>.</w:t>
      </w:r>
    </w:p>
    <w:p w:rsidR="0009123E" w:rsidRPr="00E42997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E42997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E42997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E42997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E42997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E42997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E42997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E42997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E42997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E42997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E42997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63560C">
        <w:rPr>
          <w:rStyle w:val="Brak"/>
          <w:rFonts w:ascii="Arial" w:hAnsi="Arial" w:cs="Arial"/>
          <w:bCs w:val="0"/>
          <w:sz w:val="21"/>
          <w:szCs w:val="21"/>
          <w:u w:val="single"/>
        </w:rPr>
        <w:t>14</w:t>
      </w:r>
      <w:bookmarkStart w:id="0" w:name="_GoBack"/>
      <w:bookmarkEnd w:id="0"/>
      <w:r w:rsidR="0029013B"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90361D"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>4</w:t>
      </w:r>
      <w:r w:rsidR="008F034F"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E42997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E42997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E5BF6"/>
    <w:rsid w:val="00A37284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D2E1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67</cp:revision>
  <cp:lastPrinted>2026-04-14T11:06:00Z</cp:lastPrinted>
  <dcterms:created xsi:type="dcterms:W3CDTF">2020-12-14T12:32:00Z</dcterms:created>
  <dcterms:modified xsi:type="dcterms:W3CDTF">2026-04-14T11:53:00Z</dcterms:modified>
</cp:coreProperties>
</file>