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DF" w:rsidRPr="00293972" w:rsidRDefault="006920DF" w:rsidP="001E3F77">
      <w:pPr>
        <w:pStyle w:val="Nagwek4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93972">
        <w:rPr>
          <w:rFonts w:ascii="Arial" w:hAnsi="Arial" w:cs="Arial"/>
          <w:sz w:val="18"/>
          <w:szCs w:val="18"/>
        </w:rPr>
        <w:t>PREZYDENT MIASTA SZCZECIN</w:t>
      </w:r>
    </w:p>
    <w:p w:rsidR="006920DF" w:rsidRPr="00293972" w:rsidRDefault="006920DF" w:rsidP="001E3F77">
      <w:pPr>
        <w:spacing w:line="360" w:lineRule="auto"/>
        <w:jc w:val="both"/>
        <w:rPr>
          <w:sz w:val="18"/>
          <w:szCs w:val="18"/>
        </w:rPr>
      </w:pPr>
    </w:p>
    <w:p w:rsidR="006920DF" w:rsidRPr="008C6854" w:rsidRDefault="006920DF" w:rsidP="001E3F77">
      <w:pPr>
        <w:spacing w:line="360" w:lineRule="auto"/>
        <w:jc w:val="both"/>
        <w:rPr>
          <w:color w:val="FF0000"/>
          <w:sz w:val="18"/>
          <w:szCs w:val="18"/>
        </w:rPr>
      </w:pPr>
      <w:r w:rsidRPr="00293972">
        <w:rPr>
          <w:sz w:val="18"/>
          <w:szCs w:val="18"/>
        </w:rPr>
        <w:t>WOŚr-VII.6220.1.</w:t>
      </w:r>
      <w:r>
        <w:rPr>
          <w:sz w:val="18"/>
          <w:szCs w:val="18"/>
        </w:rPr>
        <w:t>22.2023.MM</w:t>
      </w:r>
      <w:r w:rsidRPr="00293972">
        <w:rPr>
          <w:sz w:val="18"/>
          <w:szCs w:val="18"/>
        </w:rPr>
        <w:tab/>
      </w:r>
      <w:r w:rsidRPr="00293972">
        <w:rPr>
          <w:sz w:val="18"/>
          <w:szCs w:val="18"/>
        </w:rPr>
        <w:tab/>
        <w:t xml:space="preserve">                                                        </w:t>
      </w:r>
      <w:r>
        <w:rPr>
          <w:sz w:val="18"/>
          <w:szCs w:val="18"/>
        </w:rPr>
        <w:t xml:space="preserve">             </w:t>
      </w:r>
      <w:r w:rsidRPr="00293972">
        <w:rPr>
          <w:sz w:val="18"/>
          <w:szCs w:val="18"/>
        </w:rPr>
        <w:t xml:space="preserve">  </w:t>
      </w:r>
      <w:r w:rsidRPr="009877DD">
        <w:rPr>
          <w:sz w:val="18"/>
          <w:szCs w:val="18"/>
        </w:rPr>
        <w:t xml:space="preserve">Szczecin, </w:t>
      </w:r>
      <w:r w:rsidR="00A611DB" w:rsidRPr="009877DD">
        <w:rPr>
          <w:sz w:val="18"/>
          <w:szCs w:val="18"/>
        </w:rPr>
        <w:t>2023-09</w:t>
      </w:r>
      <w:r w:rsidRPr="009877DD">
        <w:rPr>
          <w:sz w:val="18"/>
          <w:szCs w:val="18"/>
        </w:rPr>
        <w:t>-</w:t>
      </w:r>
      <w:r w:rsidR="009877DD" w:rsidRPr="009877DD">
        <w:rPr>
          <w:sz w:val="18"/>
          <w:szCs w:val="18"/>
        </w:rPr>
        <w:t>0</w:t>
      </w:r>
      <w:r w:rsidR="00A67C16">
        <w:rPr>
          <w:sz w:val="18"/>
          <w:szCs w:val="18"/>
        </w:rPr>
        <w:t>6</w:t>
      </w:r>
    </w:p>
    <w:p w:rsidR="006920DF" w:rsidRPr="00293972" w:rsidRDefault="006920DF" w:rsidP="001E3F77">
      <w:pPr>
        <w:pStyle w:val="Nagwek9"/>
        <w:tabs>
          <w:tab w:val="left" w:pos="5331"/>
        </w:tabs>
        <w:spacing w:before="0" w:after="0" w:line="360" w:lineRule="auto"/>
        <w:jc w:val="both"/>
        <w:rPr>
          <w:sz w:val="18"/>
          <w:szCs w:val="18"/>
        </w:rPr>
      </w:pPr>
      <w:r w:rsidRPr="00293972">
        <w:rPr>
          <w:sz w:val="18"/>
          <w:szCs w:val="18"/>
        </w:rPr>
        <w:tab/>
      </w:r>
    </w:p>
    <w:p w:rsidR="006920DF" w:rsidRPr="00293972" w:rsidRDefault="006920DF" w:rsidP="001E3F77">
      <w:pPr>
        <w:pStyle w:val="Nagwek9"/>
        <w:spacing w:before="0" w:after="0" w:line="360" w:lineRule="auto"/>
        <w:jc w:val="both"/>
        <w:rPr>
          <w:sz w:val="18"/>
          <w:szCs w:val="18"/>
        </w:rPr>
      </w:pPr>
      <w:r w:rsidRPr="00293972">
        <w:rPr>
          <w:sz w:val="18"/>
          <w:szCs w:val="18"/>
        </w:rPr>
        <w:t xml:space="preserve">       </w:t>
      </w:r>
      <w:r w:rsidRPr="00293972">
        <w:rPr>
          <w:sz w:val="18"/>
          <w:szCs w:val="18"/>
        </w:rPr>
        <w:tab/>
      </w:r>
      <w:r w:rsidRPr="00293972">
        <w:rPr>
          <w:sz w:val="18"/>
          <w:szCs w:val="18"/>
        </w:rPr>
        <w:tab/>
      </w:r>
      <w:r w:rsidRPr="00293972">
        <w:rPr>
          <w:sz w:val="18"/>
          <w:szCs w:val="18"/>
        </w:rPr>
        <w:tab/>
      </w:r>
      <w:r w:rsidRPr="00293972">
        <w:rPr>
          <w:sz w:val="18"/>
          <w:szCs w:val="18"/>
        </w:rPr>
        <w:tab/>
      </w:r>
    </w:p>
    <w:p w:rsidR="006920DF" w:rsidRPr="00293972" w:rsidRDefault="006920DF" w:rsidP="001E3F77">
      <w:pPr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</w:t>
      </w:r>
      <w:r w:rsidRPr="00293972">
        <w:rPr>
          <w:b/>
          <w:bCs/>
          <w:sz w:val="18"/>
          <w:szCs w:val="18"/>
        </w:rPr>
        <w:t>D E C Y Z J A</w:t>
      </w:r>
    </w:p>
    <w:p w:rsidR="006920DF" w:rsidRPr="00293972" w:rsidRDefault="006920DF" w:rsidP="001E3F77">
      <w:pPr>
        <w:spacing w:line="360" w:lineRule="auto"/>
        <w:jc w:val="center"/>
        <w:rPr>
          <w:b/>
          <w:bCs/>
          <w:sz w:val="18"/>
          <w:szCs w:val="18"/>
        </w:rPr>
      </w:pPr>
      <w:r w:rsidRPr="00293972">
        <w:rPr>
          <w:b/>
          <w:bCs/>
          <w:sz w:val="18"/>
          <w:szCs w:val="18"/>
        </w:rPr>
        <w:t>o środowiskowych uwarunkowaniach</w:t>
      </w:r>
    </w:p>
    <w:p w:rsidR="006920DF" w:rsidRPr="00293972" w:rsidRDefault="006920DF" w:rsidP="001E3F77">
      <w:pPr>
        <w:spacing w:line="360" w:lineRule="auto"/>
        <w:jc w:val="both"/>
        <w:rPr>
          <w:sz w:val="18"/>
          <w:szCs w:val="18"/>
        </w:rPr>
      </w:pPr>
    </w:p>
    <w:p w:rsidR="006920DF" w:rsidRPr="00D63A6A" w:rsidRDefault="006920DF" w:rsidP="001E3F77">
      <w:pPr>
        <w:pStyle w:val="Akapitzlist"/>
        <w:spacing w:after="120" w:line="360" w:lineRule="auto"/>
        <w:ind w:left="0"/>
        <w:jc w:val="both"/>
        <w:rPr>
          <w:rFonts w:cs="Arial"/>
          <w:sz w:val="18"/>
          <w:szCs w:val="18"/>
        </w:rPr>
      </w:pPr>
      <w:r w:rsidRPr="00D63A6A">
        <w:rPr>
          <w:rFonts w:cs="Arial"/>
          <w:sz w:val="18"/>
          <w:szCs w:val="18"/>
        </w:rPr>
        <w:t>Na podstawie art. 71 ust. 2, art. 75 ust. 1 pkt 4 oraz art. 8</w:t>
      </w:r>
      <w:r>
        <w:rPr>
          <w:rFonts w:cs="Arial"/>
          <w:sz w:val="18"/>
          <w:szCs w:val="18"/>
        </w:rPr>
        <w:t xml:space="preserve">4, art. 85 ust. 1 i ust. 2 pkt </w:t>
      </w:r>
      <w:r w:rsidRPr="00D63A6A">
        <w:rPr>
          <w:rFonts w:cs="Arial"/>
          <w:sz w:val="18"/>
          <w:szCs w:val="18"/>
        </w:rPr>
        <w:t xml:space="preserve">2 ustawy z dnia </w:t>
      </w:r>
      <w:r>
        <w:rPr>
          <w:rFonts w:cs="Arial"/>
          <w:sz w:val="18"/>
          <w:szCs w:val="18"/>
        </w:rPr>
        <w:br/>
      </w:r>
      <w:r w:rsidRPr="00D63A6A">
        <w:rPr>
          <w:rFonts w:cs="Arial"/>
          <w:sz w:val="18"/>
          <w:szCs w:val="18"/>
        </w:rPr>
        <w:t>3 października 2008 r. o udostępnianiu informacji o środowisku i jego ochronie, udziale społeczeństwa w ochronie środowiska oraz o ocenach oddziaływania na środowisko (Dz</w:t>
      </w:r>
      <w:r>
        <w:rPr>
          <w:rFonts w:cs="Arial"/>
          <w:sz w:val="18"/>
          <w:szCs w:val="18"/>
        </w:rPr>
        <w:t>. U. z 2023 r., poz. 1094 z późn. zm.</w:t>
      </w:r>
      <w:r w:rsidRPr="00D63A6A">
        <w:rPr>
          <w:rFonts w:cs="Arial"/>
          <w:sz w:val="18"/>
          <w:szCs w:val="18"/>
        </w:rPr>
        <w:t xml:space="preserve">) zwaną dalej ustawą ooś, w związku z art. 104 </w:t>
      </w:r>
      <w:r w:rsidRPr="00D63A6A">
        <w:rPr>
          <w:rFonts w:cs="Arial"/>
          <w:bCs/>
          <w:sz w:val="18"/>
          <w:szCs w:val="18"/>
        </w:rPr>
        <w:t xml:space="preserve">ustawy z dnia 14 czerwca 1960 r. Kodeks postępowania administracyjnego </w:t>
      </w:r>
      <w:r>
        <w:rPr>
          <w:rFonts w:cs="Arial"/>
          <w:bCs/>
          <w:sz w:val="18"/>
          <w:szCs w:val="18"/>
        </w:rPr>
        <w:br/>
      </w:r>
      <w:r w:rsidRPr="00D63A6A">
        <w:rPr>
          <w:rFonts w:cs="Arial"/>
          <w:sz w:val="18"/>
          <w:szCs w:val="18"/>
        </w:rPr>
        <w:t>(Dz. U.</w:t>
      </w:r>
      <w:r>
        <w:rPr>
          <w:rFonts w:cs="Arial"/>
          <w:sz w:val="18"/>
          <w:szCs w:val="18"/>
        </w:rPr>
        <w:t xml:space="preserve"> z 2023 r., poz. 775 z późn. zm.</w:t>
      </w:r>
      <w:r w:rsidRPr="00D63A6A">
        <w:rPr>
          <w:rFonts w:cs="Arial"/>
          <w:sz w:val="18"/>
          <w:szCs w:val="18"/>
        </w:rPr>
        <w:t xml:space="preserve">), zwany dalej kpa, po rozpatrzeniu wniosku </w:t>
      </w:r>
      <w:r w:rsidR="00833CC2">
        <w:rPr>
          <w:rFonts w:cs="Arial"/>
          <w:sz w:val="18"/>
          <w:szCs w:val="18"/>
        </w:rPr>
        <w:t>MPL Lidia Hankiewicz</w:t>
      </w:r>
      <w:r w:rsidRPr="00D63A6A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za pośrednictwem Pełnomocnika Pana </w:t>
      </w:r>
      <w:r w:rsidR="00833CC2">
        <w:rPr>
          <w:rFonts w:cs="Arial"/>
          <w:sz w:val="18"/>
          <w:szCs w:val="18"/>
        </w:rPr>
        <w:t>Pawła Molendy</w:t>
      </w:r>
      <w:r w:rsidR="00A62B13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w </w:t>
      </w:r>
      <w:r w:rsidRPr="00D63A6A">
        <w:rPr>
          <w:rFonts w:cs="Arial"/>
          <w:sz w:val="18"/>
          <w:szCs w:val="18"/>
        </w:rPr>
        <w:t xml:space="preserve">sprawie wydania decyzji o środowiskowych uwarunkowaniach dla przedsięwzięcia pn.: </w:t>
      </w:r>
      <w:r w:rsidR="00765E3A" w:rsidRPr="00765E3A">
        <w:rPr>
          <w:rFonts w:cs="Arial"/>
          <w:sz w:val="18"/>
          <w:szCs w:val="18"/>
        </w:rPr>
        <w:t>„Punkt do zbierania, w tym przeładunku odpadów wraz z niezbędną infrastrukturą techniczną na części dz. nr 1/80 obręb Dąbie 193, ul.</w:t>
      </w:r>
      <w:r w:rsidR="006E4EE6">
        <w:rPr>
          <w:rFonts w:cs="Arial"/>
          <w:sz w:val="18"/>
          <w:szCs w:val="18"/>
        </w:rPr>
        <w:t xml:space="preserve"> </w:t>
      </w:r>
      <w:r w:rsidR="00765E3A" w:rsidRPr="00765E3A">
        <w:rPr>
          <w:rFonts w:cs="Arial"/>
          <w:sz w:val="18"/>
          <w:szCs w:val="18"/>
        </w:rPr>
        <w:t>Transportowa, Szczecin”</w:t>
      </w:r>
      <w:r>
        <w:rPr>
          <w:rFonts w:cs="Arial"/>
          <w:sz w:val="18"/>
          <w:szCs w:val="18"/>
        </w:rPr>
        <w:t>,</w:t>
      </w:r>
    </w:p>
    <w:p w:rsidR="006920DF" w:rsidRPr="00293972" w:rsidRDefault="00253610" w:rsidP="001E3F77">
      <w:pPr>
        <w:pStyle w:val="Tekstpodstawowy"/>
        <w:spacing w:after="120" w:line="360" w:lineRule="auto"/>
        <w:ind w:left="2829" w:right="284"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s</w:t>
      </w:r>
      <w:r w:rsidR="006920DF" w:rsidRPr="00293972"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wi</w:t>
      </w:r>
      <w:r w:rsidR="006920DF" w:rsidRPr="00293972">
        <w:rPr>
          <w:rFonts w:ascii="Arial" w:hAnsi="Arial" w:cs="Arial"/>
          <w:b/>
          <w:sz w:val="18"/>
          <w:szCs w:val="18"/>
        </w:rPr>
        <w:t xml:space="preserve">erdzam </w:t>
      </w:r>
    </w:p>
    <w:p w:rsidR="005B3B74" w:rsidRDefault="006920DF" w:rsidP="005B3B74">
      <w:pPr>
        <w:pStyle w:val="Akapitzlist"/>
        <w:spacing w:after="120" w:line="360" w:lineRule="auto"/>
        <w:ind w:left="0"/>
        <w:jc w:val="both"/>
        <w:rPr>
          <w:rFonts w:cs="Arial"/>
          <w:sz w:val="18"/>
          <w:szCs w:val="18"/>
        </w:rPr>
      </w:pPr>
      <w:r w:rsidRPr="00B6466A">
        <w:rPr>
          <w:rFonts w:cs="Arial"/>
          <w:sz w:val="18"/>
          <w:szCs w:val="18"/>
        </w:rPr>
        <w:t>brak potrzeby przeprowadzenia oc</w:t>
      </w:r>
      <w:r>
        <w:rPr>
          <w:rFonts w:cs="Arial"/>
          <w:sz w:val="18"/>
          <w:szCs w:val="18"/>
        </w:rPr>
        <w:t>eny oddziaływania na środowisko</w:t>
      </w:r>
      <w:r w:rsidR="00BC2E15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Pr="00B6466A">
        <w:rPr>
          <w:rFonts w:cs="Arial"/>
          <w:sz w:val="18"/>
          <w:szCs w:val="18"/>
        </w:rPr>
        <w:t xml:space="preserve">w związku z realizacją przez </w:t>
      </w:r>
      <w:r w:rsidR="00BC2512">
        <w:rPr>
          <w:rFonts w:cs="Arial"/>
          <w:sz w:val="18"/>
          <w:szCs w:val="18"/>
        </w:rPr>
        <w:t xml:space="preserve">MPL Lidia Hankiewicz </w:t>
      </w:r>
      <w:r>
        <w:rPr>
          <w:rFonts w:cs="Arial"/>
          <w:sz w:val="18"/>
          <w:szCs w:val="18"/>
        </w:rPr>
        <w:t>przedsięwzięcia</w:t>
      </w:r>
      <w:r w:rsidRPr="00B6466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pn.:</w:t>
      </w:r>
      <w:r w:rsidRPr="00B6466A">
        <w:rPr>
          <w:rFonts w:cs="Arial"/>
          <w:sz w:val="18"/>
          <w:szCs w:val="18"/>
        </w:rPr>
        <w:t xml:space="preserve"> </w:t>
      </w:r>
      <w:r w:rsidR="004A5D9F" w:rsidRPr="004A5D9F">
        <w:rPr>
          <w:rFonts w:cs="Arial"/>
          <w:sz w:val="18"/>
          <w:szCs w:val="18"/>
        </w:rPr>
        <w:t>„Punkt do zbierania, w tym przeładunku odpadów wraz z niezbędną infrastrukturą techniczną na części dz. nr 1/80 obręb Dąbie 193, ul.</w:t>
      </w:r>
      <w:r w:rsidR="00DB1A2D">
        <w:rPr>
          <w:rFonts w:cs="Arial"/>
          <w:sz w:val="18"/>
          <w:szCs w:val="18"/>
        </w:rPr>
        <w:t xml:space="preserve"> </w:t>
      </w:r>
      <w:r w:rsidR="004A5D9F" w:rsidRPr="004A5D9F">
        <w:rPr>
          <w:rFonts w:cs="Arial"/>
          <w:sz w:val="18"/>
          <w:szCs w:val="18"/>
        </w:rPr>
        <w:t>Transportowa, Szczecin</w:t>
      </w:r>
      <w:r w:rsidR="00157DC7">
        <w:rPr>
          <w:rFonts w:cs="Arial"/>
          <w:sz w:val="18"/>
          <w:szCs w:val="18"/>
        </w:rPr>
        <w:t>”</w:t>
      </w:r>
      <w:r w:rsidR="00DC37D1">
        <w:rPr>
          <w:rFonts w:cs="Arial"/>
          <w:sz w:val="18"/>
          <w:szCs w:val="18"/>
        </w:rPr>
        <w:t>.</w:t>
      </w:r>
    </w:p>
    <w:p w:rsidR="005B3B74" w:rsidRDefault="005B3B74" w:rsidP="005B3B74">
      <w:pPr>
        <w:pStyle w:val="Akapitzlist"/>
        <w:ind w:left="0"/>
        <w:jc w:val="both"/>
        <w:rPr>
          <w:rFonts w:cs="Arial"/>
          <w:sz w:val="18"/>
          <w:szCs w:val="18"/>
        </w:rPr>
      </w:pPr>
    </w:p>
    <w:p w:rsidR="00221949" w:rsidRPr="0055382B" w:rsidRDefault="00221949" w:rsidP="000F5E76">
      <w:pPr>
        <w:pStyle w:val="Akapitzlist"/>
        <w:spacing w:before="120" w:after="120" w:line="360" w:lineRule="auto"/>
        <w:ind w:left="0"/>
        <w:jc w:val="both"/>
        <w:rPr>
          <w:rFonts w:cs="Arial"/>
          <w:strike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>Charakterystykę plano</w:t>
      </w:r>
      <w:r w:rsidR="00B554A1">
        <w:rPr>
          <w:rFonts w:cs="Arial"/>
          <w:sz w:val="18"/>
          <w:szCs w:val="18"/>
        </w:rPr>
        <w:t>wanego przedsięwzięcia stanowi Z</w:t>
      </w:r>
      <w:r>
        <w:rPr>
          <w:rFonts w:cs="Arial"/>
          <w:sz w:val="18"/>
          <w:szCs w:val="18"/>
        </w:rPr>
        <w:t>ałącznik</w:t>
      </w:r>
      <w:r w:rsidR="00B21A37">
        <w:rPr>
          <w:rFonts w:cs="Arial"/>
          <w:sz w:val="18"/>
          <w:szCs w:val="18"/>
        </w:rPr>
        <w:t xml:space="preserve"> nr 1 do niniejszej decyzji.</w:t>
      </w:r>
    </w:p>
    <w:p w:rsidR="006920DF" w:rsidRPr="009D2AD3" w:rsidRDefault="006920DF" w:rsidP="001E3F77">
      <w:pPr>
        <w:pStyle w:val="Tekstpodstawowy3"/>
        <w:spacing w:after="120" w:line="360" w:lineRule="auto"/>
        <w:jc w:val="center"/>
        <w:rPr>
          <w:rFonts w:cs="Arial"/>
          <w:color w:val="000000"/>
          <w:sz w:val="18"/>
          <w:szCs w:val="18"/>
        </w:rPr>
      </w:pPr>
      <w:r w:rsidRPr="00293972">
        <w:rPr>
          <w:rFonts w:cs="Arial"/>
          <w:b/>
          <w:bCs/>
          <w:sz w:val="18"/>
          <w:szCs w:val="18"/>
        </w:rPr>
        <w:t>Uzasadnienie</w:t>
      </w:r>
    </w:p>
    <w:p w:rsidR="006920DF" w:rsidRPr="004B0460" w:rsidRDefault="006920DF" w:rsidP="001E3F77">
      <w:pPr>
        <w:pStyle w:val="Akapitzlist"/>
        <w:spacing w:after="120" w:line="360" w:lineRule="auto"/>
        <w:ind w:left="0"/>
        <w:jc w:val="both"/>
        <w:rPr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 xml:space="preserve">Inwestor, </w:t>
      </w:r>
      <w:r w:rsidRPr="00293972">
        <w:rPr>
          <w:rStyle w:val="apple-style-span"/>
          <w:rFonts w:cs="Arial"/>
          <w:sz w:val="18"/>
          <w:szCs w:val="18"/>
        </w:rPr>
        <w:t>tj.</w:t>
      </w:r>
      <w:r w:rsidR="009F62D6">
        <w:rPr>
          <w:rStyle w:val="apple-style-span"/>
          <w:rFonts w:cs="Arial"/>
          <w:sz w:val="18"/>
          <w:szCs w:val="18"/>
        </w:rPr>
        <w:t xml:space="preserve"> </w:t>
      </w:r>
      <w:r w:rsidR="009F62D6">
        <w:rPr>
          <w:rFonts w:cs="Arial"/>
          <w:sz w:val="18"/>
          <w:szCs w:val="18"/>
        </w:rPr>
        <w:t>MPL Lidia Hankiewicz</w:t>
      </w:r>
      <w:r>
        <w:rPr>
          <w:rFonts w:cs="Arial"/>
          <w:sz w:val="18"/>
          <w:szCs w:val="18"/>
        </w:rPr>
        <w:t>,</w:t>
      </w:r>
      <w:r w:rsidRPr="00293972">
        <w:rPr>
          <w:rStyle w:val="apple-style-span"/>
          <w:rFonts w:cs="Arial"/>
          <w:sz w:val="18"/>
          <w:szCs w:val="18"/>
        </w:rPr>
        <w:t xml:space="preserve"> </w:t>
      </w:r>
      <w:r w:rsidR="005F411E">
        <w:rPr>
          <w:rStyle w:val="apple-style-span"/>
          <w:rFonts w:cs="Arial"/>
          <w:sz w:val="18"/>
          <w:szCs w:val="18"/>
        </w:rPr>
        <w:t xml:space="preserve">za pośrednictwem Pełnomocnika </w:t>
      </w:r>
      <w:r w:rsidR="005F411E" w:rsidRPr="00293972">
        <w:rPr>
          <w:rStyle w:val="apple-style-span"/>
          <w:rFonts w:cs="Arial"/>
          <w:sz w:val="18"/>
          <w:szCs w:val="18"/>
        </w:rPr>
        <w:t>Pan</w:t>
      </w:r>
      <w:r w:rsidR="005F411E">
        <w:rPr>
          <w:rStyle w:val="apple-style-span"/>
          <w:rFonts w:cs="Arial"/>
          <w:sz w:val="18"/>
          <w:szCs w:val="18"/>
        </w:rPr>
        <w:t>a</w:t>
      </w:r>
      <w:r w:rsidR="005F411E" w:rsidRPr="00293972">
        <w:rPr>
          <w:rStyle w:val="apple-style-span"/>
          <w:rFonts w:cs="Arial"/>
          <w:sz w:val="18"/>
          <w:szCs w:val="18"/>
        </w:rPr>
        <w:t xml:space="preserve"> </w:t>
      </w:r>
      <w:r w:rsidR="005F411E">
        <w:rPr>
          <w:rStyle w:val="apple-style-span"/>
          <w:rFonts w:cs="Arial"/>
          <w:sz w:val="18"/>
          <w:szCs w:val="18"/>
        </w:rPr>
        <w:t xml:space="preserve">Pawła Molendy, </w:t>
      </w:r>
      <w:r w:rsidRPr="00293972">
        <w:rPr>
          <w:rFonts w:cs="Arial"/>
          <w:sz w:val="18"/>
          <w:szCs w:val="18"/>
        </w:rPr>
        <w:t xml:space="preserve">wnioskiem z dnia </w:t>
      </w:r>
      <w:r w:rsidR="009D7F26">
        <w:rPr>
          <w:rFonts w:cs="Arial"/>
          <w:sz w:val="18"/>
          <w:szCs w:val="18"/>
        </w:rPr>
        <w:t>19</w:t>
      </w:r>
      <w:r>
        <w:rPr>
          <w:rFonts w:cs="Arial"/>
          <w:sz w:val="18"/>
          <w:szCs w:val="18"/>
        </w:rPr>
        <w:t>.</w:t>
      </w:r>
      <w:r w:rsidR="009D7F26">
        <w:rPr>
          <w:rFonts w:cs="Arial"/>
          <w:sz w:val="18"/>
          <w:szCs w:val="18"/>
        </w:rPr>
        <w:t>06</w:t>
      </w:r>
      <w:r>
        <w:rPr>
          <w:rFonts w:cs="Arial"/>
          <w:sz w:val="18"/>
          <w:szCs w:val="18"/>
        </w:rPr>
        <w:t>.202</w:t>
      </w:r>
      <w:r w:rsidR="009D7F26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 xml:space="preserve"> r. </w:t>
      </w:r>
      <w:r w:rsidRPr="00293972">
        <w:rPr>
          <w:rFonts w:cs="Arial"/>
          <w:sz w:val="18"/>
          <w:szCs w:val="18"/>
        </w:rPr>
        <w:t xml:space="preserve">wystąpił o wydanie decyzji o środowiskowych uwarunkowaniach dla przedsięwzięcia pn.: </w:t>
      </w:r>
      <w:r w:rsidR="00A715D6">
        <w:rPr>
          <w:rFonts w:cs="Arial"/>
          <w:sz w:val="18"/>
          <w:szCs w:val="18"/>
        </w:rPr>
        <w:t>„</w:t>
      </w:r>
      <w:r w:rsidR="00DB1A2D" w:rsidRPr="004A5D9F">
        <w:rPr>
          <w:rFonts w:cs="Arial"/>
          <w:sz w:val="18"/>
          <w:szCs w:val="18"/>
        </w:rPr>
        <w:t>Punkt do zbierania, w tym przeładunku odpadów wraz z niezbędną infrastrukturą techniczną na części dz. nr 1/80 obręb Dąbie 193, ul.</w:t>
      </w:r>
      <w:r w:rsidR="00C903CA">
        <w:rPr>
          <w:rFonts w:cs="Arial"/>
          <w:sz w:val="18"/>
          <w:szCs w:val="18"/>
        </w:rPr>
        <w:t> </w:t>
      </w:r>
      <w:r w:rsidR="00DB1A2D" w:rsidRPr="004A5D9F">
        <w:rPr>
          <w:rFonts w:cs="Arial"/>
          <w:sz w:val="18"/>
          <w:szCs w:val="18"/>
        </w:rPr>
        <w:t>Transportowa, Szczecin”</w:t>
      </w:r>
      <w:r w:rsidR="00DB1A2D">
        <w:rPr>
          <w:rFonts w:cs="Arial"/>
          <w:sz w:val="18"/>
          <w:szCs w:val="18"/>
        </w:rPr>
        <w:t>.</w:t>
      </w:r>
    </w:p>
    <w:p w:rsidR="006920DF" w:rsidRPr="00293972" w:rsidRDefault="006920DF" w:rsidP="001E3F77">
      <w:pPr>
        <w:pStyle w:val="Tekstpodstawowy3"/>
        <w:spacing w:line="360" w:lineRule="auto"/>
        <w:jc w:val="both"/>
        <w:rPr>
          <w:rFonts w:cs="Arial"/>
          <w:sz w:val="18"/>
          <w:szCs w:val="18"/>
        </w:rPr>
      </w:pPr>
      <w:r w:rsidRPr="00293972">
        <w:rPr>
          <w:rFonts w:cs="Arial"/>
          <w:sz w:val="18"/>
          <w:szCs w:val="18"/>
        </w:rPr>
        <w:t>Do wniosku załączono zgodnie z obowiązującymi przepisami:</w:t>
      </w:r>
    </w:p>
    <w:p w:rsidR="006920DF" w:rsidRPr="00293972" w:rsidRDefault="006920DF" w:rsidP="001E3F77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 w:val="18"/>
          <w:szCs w:val="18"/>
        </w:rPr>
      </w:pPr>
      <w:r w:rsidRPr="00293972">
        <w:rPr>
          <w:rFonts w:cs="Arial"/>
          <w:color w:val="000000"/>
          <w:sz w:val="18"/>
          <w:szCs w:val="18"/>
        </w:rPr>
        <w:t>kartę informacyjną przedsięwzięcia, opracowaną przez</w:t>
      </w:r>
      <w:r>
        <w:rPr>
          <w:rFonts w:cs="Arial"/>
          <w:color w:val="000000"/>
          <w:sz w:val="18"/>
          <w:szCs w:val="18"/>
        </w:rPr>
        <w:t xml:space="preserve"> mgr inż. </w:t>
      </w:r>
      <w:r w:rsidR="000D11D2">
        <w:rPr>
          <w:rFonts w:cs="Arial"/>
          <w:color w:val="000000"/>
          <w:sz w:val="18"/>
          <w:szCs w:val="18"/>
        </w:rPr>
        <w:t xml:space="preserve">Pawła Molendę </w:t>
      </w:r>
      <w:r w:rsidR="003A0A71">
        <w:rPr>
          <w:rFonts w:cs="Arial"/>
          <w:color w:val="000000"/>
          <w:sz w:val="18"/>
          <w:szCs w:val="18"/>
        </w:rPr>
        <w:t>z zespołem</w:t>
      </w:r>
      <w:r>
        <w:rPr>
          <w:rFonts w:cs="Arial"/>
          <w:color w:val="000000"/>
          <w:sz w:val="18"/>
          <w:szCs w:val="18"/>
        </w:rPr>
        <w:t xml:space="preserve"> </w:t>
      </w:r>
      <w:r w:rsidRPr="00293972">
        <w:rPr>
          <w:rFonts w:cs="Arial"/>
          <w:color w:val="000000"/>
          <w:sz w:val="18"/>
          <w:szCs w:val="18"/>
        </w:rPr>
        <w:t>– dalej KIP,</w:t>
      </w:r>
    </w:p>
    <w:p w:rsidR="006920DF" w:rsidRPr="00F443E7" w:rsidRDefault="006920DF" w:rsidP="00C76E03">
      <w:pPr>
        <w:numPr>
          <w:ilvl w:val="0"/>
          <w:numId w:val="9"/>
        </w:numPr>
        <w:spacing w:line="360" w:lineRule="auto"/>
        <w:ind w:left="714" w:right="11" w:hanging="357"/>
        <w:jc w:val="both"/>
        <w:rPr>
          <w:sz w:val="18"/>
          <w:szCs w:val="18"/>
        </w:rPr>
      </w:pPr>
      <w:r w:rsidRPr="00F443E7">
        <w:rPr>
          <w:sz w:val="18"/>
          <w:szCs w:val="18"/>
        </w:rPr>
        <w:t>poświadczoną przez właściwy organ kopię mapy ewidencyjnej obejmującej przewidywany teren, na którym będzie realizowane przedsięwzięcie, oraz przewidywany obszar, o którym mowa w ust. 3a ustawy ooś,</w:t>
      </w:r>
    </w:p>
    <w:p w:rsidR="006920DF" w:rsidRDefault="006920DF" w:rsidP="001E3F77">
      <w:pPr>
        <w:numPr>
          <w:ilvl w:val="0"/>
          <w:numId w:val="9"/>
        </w:numPr>
        <w:spacing w:after="32" w:line="360" w:lineRule="auto"/>
        <w:ind w:right="14"/>
        <w:jc w:val="both"/>
        <w:rPr>
          <w:sz w:val="18"/>
          <w:szCs w:val="18"/>
        </w:rPr>
      </w:pPr>
      <w:r w:rsidRPr="00F443E7">
        <w:rPr>
          <w:sz w:val="18"/>
          <w:szCs w:val="18"/>
        </w:rPr>
        <w:t xml:space="preserve">mapę z zaznaczonym przewidywanym terenem, na którym będzie realizowane przedsięwzięcie, oraz </w:t>
      </w:r>
      <w:r>
        <w:rPr>
          <w:sz w:val="18"/>
          <w:szCs w:val="18"/>
        </w:rPr>
        <w:br/>
      </w:r>
      <w:r w:rsidRPr="00F443E7">
        <w:rPr>
          <w:sz w:val="18"/>
          <w:szCs w:val="18"/>
        </w:rPr>
        <w:t xml:space="preserve">z zaznaczonym przewidywanym obszarem, o którym mowa w ust. 3a wraz z wyznaczoną odległością, </w:t>
      </w:r>
      <w:r>
        <w:rPr>
          <w:sz w:val="18"/>
          <w:szCs w:val="18"/>
        </w:rPr>
        <w:br/>
      </w:r>
      <w:r w:rsidRPr="00F443E7">
        <w:rPr>
          <w:sz w:val="18"/>
          <w:szCs w:val="18"/>
        </w:rPr>
        <w:t>o której mowa w ust. 3a pkt 1 ww. ustawy,</w:t>
      </w:r>
    </w:p>
    <w:p w:rsidR="006920DF" w:rsidRDefault="006920DF" w:rsidP="001E3F77">
      <w:pPr>
        <w:numPr>
          <w:ilvl w:val="0"/>
          <w:numId w:val="9"/>
        </w:numPr>
        <w:spacing w:after="32" w:line="360" w:lineRule="auto"/>
        <w:ind w:right="14"/>
        <w:jc w:val="both"/>
        <w:rPr>
          <w:sz w:val="18"/>
          <w:szCs w:val="18"/>
        </w:rPr>
      </w:pPr>
      <w:r>
        <w:rPr>
          <w:sz w:val="18"/>
          <w:szCs w:val="18"/>
        </w:rPr>
        <w:t>wypis z rejestru gruntów,</w:t>
      </w:r>
    </w:p>
    <w:p w:rsidR="006920DF" w:rsidRDefault="006920DF" w:rsidP="001E3F77">
      <w:pPr>
        <w:numPr>
          <w:ilvl w:val="0"/>
          <w:numId w:val="9"/>
        </w:numPr>
        <w:spacing w:after="32" w:line="360" w:lineRule="auto"/>
        <w:ind w:right="14"/>
        <w:jc w:val="both"/>
        <w:rPr>
          <w:sz w:val="18"/>
          <w:szCs w:val="18"/>
        </w:rPr>
      </w:pPr>
      <w:r>
        <w:rPr>
          <w:sz w:val="18"/>
          <w:szCs w:val="18"/>
        </w:rPr>
        <w:t>poświadczenie dokonania opłaty skarbowej za wydanie decyzji,</w:t>
      </w:r>
    </w:p>
    <w:p w:rsidR="006920DF" w:rsidRPr="00F443E7" w:rsidRDefault="006920DF" w:rsidP="001E3F77">
      <w:pPr>
        <w:numPr>
          <w:ilvl w:val="0"/>
          <w:numId w:val="9"/>
        </w:numPr>
        <w:spacing w:after="120" w:line="360" w:lineRule="auto"/>
        <w:ind w:right="11"/>
        <w:jc w:val="both"/>
        <w:rPr>
          <w:sz w:val="18"/>
          <w:szCs w:val="18"/>
        </w:rPr>
      </w:pPr>
      <w:r>
        <w:rPr>
          <w:sz w:val="18"/>
          <w:szCs w:val="18"/>
        </w:rPr>
        <w:t>pełnomocnictwo do występowania w imieniu Inwestora wraz z poświadczeniem dokonania opłaty.</w:t>
      </w:r>
    </w:p>
    <w:p w:rsidR="006920DF" w:rsidRDefault="006920DF" w:rsidP="001E3F77">
      <w:pPr>
        <w:spacing w:after="120" w:line="360" w:lineRule="auto"/>
        <w:jc w:val="both"/>
        <w:rPr>
          <w:sz w:val="18"/>
          <w:szCs w:val="18"/>
        </w:rPr>
      </w:pPr>
      <w:r w:rsidRPr="00293972">
        <w:rPr>
          <w:sz w:val="18"/>
          <w:szCs w:val="18"/>
        </w:rPr>
        <w:t>Zgodnie z art. 75 ust. 1 pkt 4 ustawy ooś - organem właściwym do wydania decyzji o środowiskowych uwarunkowaniach</w:t>
      </w:r>
      <w:r>
        <w:rPr>
          <w:sz w:val="18"/>
          <w:szCs w:val="18"/>
        </w:rPr>
        <w:t xml:space="preserve"> dla przedmiotowego przedsięwzięcia</w:t>
      </w:r>
      <w:r w:rsidRPr="00293972">
        <w:rPr>
          <w:sz w:val="18"/>
          <w:szCs w:val="18"/>
        </w:rPr>
        <w:t xml:space="preserve"> jest Prezydent Miasta Szczecin, który na podstawie dostarczonych dok</w:t>
      </w:r>
      <w:r w:rsidR="00D660FF">
        <w:rPr>
          <w:sz w:val="18"/>
          <w:szCs w:val="18"/>
        </w:rPr>
        <w:t>umentów stwierdził co następuje:</w:t>
      </w:r>
    </w:p>
    <w:p w:rsidR="006920DF" w:rsidRPr="00293972" w:rsidRDefault="006920DF" w:rsidP="001E3F77">
      <w:pPr>
        <w:spacing w:line="360" w:lineRule="auto"/>
        <w:ind w:right="36"/>
        <w:jc w:val="both"/>
        <w:rPr>
          <w:sz w:val="18"/>
          <w:szCs w:val="18"/>
        </w:rPr>
      </w:pPr>
      <w:r w:rsidRPr="00293972">
        <w:rPr>
          <w:sz w:val="18"/>
          <w:szCs w:val="18"/>
        </w:rPr>
        <w:lastRenderedPageBreak/>
        <w:t>W myśl  art. 71 ust. 2 ustawy ooś, uzyskanie decyzji o środowiskowych uwarunkowaniach jest wymagane dla planowanych:</w:t>
      </w:r>
    </w:p>
    <w:p w:rsidR="006920DF" w:rsidRPr="00293972" w:rsidRDefault="006920DF" w:rsidP="001E3F77">
      <w:pPr>
        <w:pStyle w:val="Tekstpodstawowy3"/>
        <w:numPr>
          <w:ilvl w:val="0"/>
          <w:numId w:val="2"/>
        </w:numPr>
        <w:spacing w:line="360" w:lineRule="auto"/>
        <w:jc w:val="both"/>
        <w:rPr>
          <w:rFonts w:cs="Arial"/>
          <w:sz w:val="18"/>
          <w:szCs w:val="18"/>
        </w:rPr>
      </w:pPr>
      <w:r w:rsidRPr="00293972">
        <w:rPr>
          <w:rFonts w:cs="Arial"/>
          <w:sz w:val="18"/>
          <w:szCs w:val="18"/>
        </w:rPr>
        <w:t>przedsięwzięć mogących zawsze znacząco oddziaływać na środowisko,</w:t>
      </w:r>
    </w:p>
    <w:p w:rsidR="006920DF" w:rsidRPr="00293972" w:rsidRDefault="006920DF" w:rsidP="001E3F77">
      <w:pPr>
        <w:pStyle w:val="Tekstpodstawowy3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cs="Arial"/>
          <w:sz w:val="18"/>
          <w:szCs w:val="18"/>
        </w:rPr>
      </w:pPr>
      <w:r w:rsidRPr="00293972">
        <w:rPr>
          <w:rFonts w:cs="Arial"/>
          <w:sz w:val="18"/>
          <w:szCs w:val="18"/>
        </w:rPr>
        <w:t>przedsięwzięć mogących potencjalne znacząco oddziaływać na środowisko.</w:t>
      </w:r>
    </w:p>
    <w:p w:rsidR="006920DF" w:rsidRPr="00A33D8C" w:rsidRDefault="00A3011C" w:rsidP="001E3F77">
      <w:pPr>
        <w:pStyle w:val="Tekstpodstawowy3"/>
        <w:spacing w:after="120" w:line="360" w:lineRule="auto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>Przedmiotowa i</w:t>
      </w:r>
      <w:r w:rsidR="006920DF">
        <w:rPr>
          <w:rFonts w:cs="Arial"/>
          <w:sz w:val="18"/>
          <w:szCs w:val="18"/>
        </w:rPr>
        <w:t xml:space="preserve">nwestycja będzie polegała na </w:t>
      </w:r>
      <w:r w:rsidR="009761BE">
        <w:rPr>
          <w:rFonts w:cs="Arial"/>
          <w:sz w:val="18"/>
          <w:szCs w:val="18"/>
        </w:rPr>
        <w:t>budowie punktu do prowadzenia działalności w zakresie zbierania i</w:t>
      </w:r>
      <w:r w:rsidR="0096669D">
        <w:rPr>
          <w:rFonts w:cs="Arial"/>
          <w:sz w:val="18"/>
          <w:szCs w:val="18"/>
        </w:rPr>
        <w:t> </w:t>
      </w:r>
      <w:r w:rsidR="009761BE">
        <w:rPr>
          <w:rFonts w:cs="Arial"/>
          <w:sz w:val="18"/>
          <w:szCs w:val="18"/>
        </w:rPr>
        <w:t>przeładunku odpadów</w:t>
      </w:r>
      <w:r w:rsidR="00313846">
        <w:rPr>
          <w:rFonts w:cs="Arial"/>
          <w:sz w:val="18"/>
          <w:szCs w:val="18"/>
        </w:rPr>
        <w:t>. Odpady, jakie będą zbierane to głównie złom metali kolorowych i złom</w:t>
      </w:r>
      <w:r w:rsidR="008D1F99">
        <w:rPr>
          <w:rFonts w:cs="Arial"/>
          <w:sz w:val="18"/>
          <w:szCs w:val="18"/>
        </w:rPr>
        <w:t xml:space="preserve"> stalowy, ale także baterie oraz akumulatory ołowiowe.</w:t>
      </w:r>
      <w:r w:rsidR="0096669D">
        <w:rPr>
          <w:rFonts w:cs="Arial"/>
          <w:sz w:val="18"/>
          <w:szCs w:val="18"/>
        </w:rPr>
        <w:t xml:space="preserve"> </w:t>
      </w:r>
      <w:r w:rsidR="00B1308C" w:rsidRPr="00B21A37">
        <w:rPr>
          <w:rFonts w:cs="Arial"/>
          <w:sz w:val="18"/>
          <w:szCs w:val="18"/>
        </w:rPr>
        <w:t>W skład inwestycji wchodzić będą</w:t>
      </w:r>
      <w:r w:rsidR="00B1308C">
        <w:rPr>
          <w:rFonts w:cs="Arial"/>
          <w:sz w:val="18"/>
          <w:szCs w:val="18"/>
        </w:rPr>
        <w:t xml:space="preserve"> </w:t>
      </w:r>
      <w:r w:rsidR="0096669D">
        <w:rPr>
          <w:rFonts w:cs="Arial"/>
          <w:sz w:val="18"/>
          <w:szCs w:val="18"/>
        </w:rPr>
        <w:t>ha</w:t>
      </w:r>
      <w:r w:rsidR="0096669D" w:rsidRPr="00B21A37">
        <w:rPr>
          <w:rFonts w:cs="Arial"/>
          <w:sz w:val="18"/>
          <w:szCs w:val="18"/>
        </w:rPr>
        <w:t>l</w:t>
      </w:r>
      <w:r w:rsidR="00B1308C" w:rsidRPr="00B21A37">
        <w:rPr>
          <w:rFonts w:cs="Arial"/>
          <w:sz w:val="18"/>
          <w:szCs w:val="18"/>
        </w:rPr>
        <w:t>e</w:t>
      </w:r>
      <w:r w:rsidR="0096669D" w:rsidRPr="00B1308C">
        <w:rPr>
          <w:rFonts w:cs="Arial"/>
          <w:color w:val="FF0000"/>
          <w:sz w:val="18"/>
          <w:szCs w:val="18"/>
        </w:rPr>
        <w:t xml:space="preserve"> </w:t>
      </w:r>
      <w:r w:rsidR="0096669D">
        <w:rPr>
          <w:rFonts w:cs="Arial"/>
          <w:sz w:val="18"/>
          <w:szCs w:val="18"/>
        </w:rPr>
        <w:t>magazynow</w:t>
      </w:r>
      <w:r w:rsidR="00B1308C" w:rsidRPr="00B21A37">
        <w:rPr>
          <w:rFonts w:cs="Arial"/>
          <w:sz w:val="18"/>
          <w:szCs w:val="18"/>
        </w:rPr>
        <w:t>e</w:t>
      </w:r>
      <w:r w:rsidR="0096669D">
        <w:rPr>
          <w:rFonts w:cs="Arial"/>
          <w:sz w:val="18"/>
          <w:szCs w:val="18"/>
        </w:rPr>
        <w:t xml:space="preserve">, plac </w:t>
      </w:r>
      <w:r w:rsidR="00C90159" w:rsidRPr="00B21A37">
        <w:rPr>
          <w:rFonts w:cs="Arial"/>
          <w:sz w:val="18"/>
          <w:szCs w:val="18"/>
        </w:rPr>
        <w:t>magazynow</w:t>
      </w:r>
      <w:r w:rsidR="00B1308C" w:rsidRPr="00B21A37">
        <w:rPr>
          <w:rFonts w:cs="Arial"/>
          <w:sz w:val="18"/>
          <w:szCs w:val="18"/>
        </w:rPr>
        <w:t>y</w:t>
      </w:r>
      <w:r w:rsidR="0096669D">
        <w:rPr>
          <w:rFonts w:cs="Arial"/>
          <w:sz w:val="18"/>
          <w:szCs w:val="18"/>
        </w:rPr>
        <w:t>, budyn</w:t>
      </w:r>
      <w:r w:rsidR="00B1308C">
        <w:rPr>
          <w:rFonts w:cs="Arial"/>
          <w:sz w:val="18"/>
          <w:szCs w:val="18"/>
        </w:rPr>
        <w:t>e</w:t>
      </w:r>
      <w:r w:rsidR="0096669D">
        <w:rPr>
          <w:rFonts w:cs="Arial"/>
          <w:sz w:val="18"/>
          <w:szCs w:val="18"/>
        </w:rPr>
        <w:t>k biurow</w:t>
      </w:r>
      <w:r w:rsidR="00B1308C">
        <w:rPr>
          <w:rFonts w:cs="Arial"/>
          <w:sz w:val="18"/>
          <w:szCs w:val="18"/>
        </w:rPr>
        <w:t>y</w:t>
      </w:r>
      <w:r w:rsidR="0096669D">
        <w:rPr>
          <w:rFonts w:cs="Arial"/>
          <w:sz w:val="18"/>
          <w:szCs w:val="18"/>
        </w:rPr>
        <w:t xml:space="preserve"> oraz niezbędn</w:t>
      </w:r>
      <w:r w:rsidR="00B1308C">
        <w:rPr>
          <w:rFonts w:cs="Arial"/>
          <w:sz w:val="18"/>
          <w:szCs w:val="18"/>
        </w:rPr>
        <w:t>a</w:t>
      </w:r>
      <w:r w:rsidR="0096669D">
        <w:rPr>
          <w:rFonts w:cs="Arial"/>
          <w:sz w:val="18"/>
          <w:szCs w:val="18"/>
        </w:rPr>
        <w:t xml:space="preserve"> infrastruktur</w:t>
      </w:r>
      <w:r w:rsidR="00B1308C">
        <w:rPr>
          <w:rFonts w:cs="Arial"/>
          <w:sz w:val="18"/>
          <w:szCs w:val="18"/>
        </w:rPr>
        <w:t>a</w:t>
      </w:r>
      <w:r w:rsidR="0096669D">
        <w:rPr>
          <w:rFonts w:cs="Arial"/>
          <w:sz w:val="18"/>
          <w:szCs w:val="18"/>
        </w:rPr>
        <w:t xml:space="preserve"> techniczn</w:t>
      </w:r>
      <w:r w:rsidR="00B1308C">
        <w:rPr>
          <w:rFonts w:cs="Arial"/>
          <w:sz w:val="18"/>
          <w:szCs w:val="18"/>
        </w:rPr>
        <w:t>a</w:t>
      </w:r>
      <w:r w:rsidR="0096669D">
        <w:rPr>
          <w:rFonts w:cs="Arial"/>
          <w:sz w:val="18"/>
          <w:szCs w:val="18"/>
        </w:rPr>
        <w:t xml:space="preserve">, a także </w:t>
      </w:r>
      <w:r w:rsidR="0096669D" w:rsidRPr="00B21A37">
        <w:rPr>
          <w:rFonts w:cs="Arial"/>
          <w:sz w:val="18"/>
          <w:szCs w:val="18"/>
        </w:rPr>
        <w:t>kontener</w:t>
      </w:r>
      <w:r w:rsidR="00B1308C" w:rsidRPr="00B21A37">
        <w:rPr>
          <w:rFonts w:cs="Arial"/>
          <w:sz w:val="18"/>
          <w:szCs w:val="18"/>
        </w:rPr>
        <w:t>y do magazynowania odpadów</w:t>
      </w:r>
      <w:r w:rsidR="0096669D">
        <w:rPr>
          <w:rFonts w:cs="Arial"/>
          <w:sz w:val="18"/>
          <w:szCs w:val="18"/>
        </w:rPr>
        <w:t xml:space="preserve"> i</w:t>
      </w:r>
      <w:r w:rsidR="00A90F8A">
        <w:rPr>
          <w:rFonts w:cs="Arial"/>
          <w:sz w:val="18"/>
          <w:szCs w:val="18"/>
        </w:rPr>
        <w:t> </w:t>
      </w:r>
      <w:r w:rsidR="0096669D">
        <w:rPr>
          <w:rFonts w:cs="Arial"/>
          <w:sz w:val="18"/>
          <w:szCs w:val="18"/>
        </w:rPr>
        <w:t>zbiornik na ścieki bytowe.</w:t>
      </w:r>
      <w:r w:rsidR="00726173">
        <w:rPr>
          <w:rFonts w:cs="Arial"/>
          <w:sz w:val="18"/>
          <w:szCs w:val="18"/>
        </w:rPr>
        <w:t xml:space="preserve"> Teren działki inwestycyjnej jest w większości utwardzony. Powierzchnia całkowita działki nr 1/80 wynosi 1,1292 ha, natomiast powierzchnia planowanej zabudowy wyniesie 0,2 ha</w:t>
      </w:r>
      <w:r w:rsidR="0020787E">
        <w:rPr>
          <w:rFonts w:cs="Arial"/>
          <w:sz w:val="18"/>
          <w:szCs w:val="18"/>
        </w:rPr>
        <w:t>.</w:t>
      </w:r>
    </w:p>
    <w:p w:rsidR="006920DF" w:rsidRPr="006622C4" w:rsidRDefault="006920DF" w:rsidP="001E3F77">
      <w:pPr>
        <w:pStyle w:val="Tekstpodstawowy3"/>
        <w:spacing w:after="120" w:line="360" w:lineRule="auto"/>
        <w:jc w:val="both"/>
        <w:rPr>
          <w:rFonts w:cs="Arial"/>
          <w:sz w:val="18"/>
          <w:szCs w:val="18"/>
        </w:rPr>
      </w:pPr>
      <w:r w:rsidRPr="006622C4">
        <w:rPr>
          <w:rFonts w:cs="Arial"/>
          <w:sz w:val="18"/>
          <w:szCs w:val="18"/>
        </w:rPr>
        <w:t xml:space="preserve">Planowane przedsięwzięcie zgodnie z </w:t>
      </w:r>
      <w:r w:rsidR="00C03EAC">
        <w:rPr>
          <w:rFonts w:cs="Arial"/>
          <w:sz w:val="18"/>
          <w:szCs w:val="18"/>
        </w:rPr>
        <w:t>r</w:t>
      </w:r>
      <w:r w:rsidRPr="006622C4">
        <w:rPr>
          <w:rFonts w:cs="Arial"/>
          <w:sz w:val="18"/>
          <w:szCs w:val="18"/>
        </w:rPr>
        <w:t xml:space="preserve">ozporządzeniem Rady Ministrów z dnia 10 września 2019 r. </w:t>
      </w:r>
      <w:r w:rsidRPr="006622C4">
        <w:rPr>
          <w:rFonts w:cs="Arial"/>
          <w:sz w:val="18"/>
          <w:szCs w:val="18"/>
        </w:rPr>
        <w:br/>
        <w:t>w sprawie przedsięwzięć mogących znacząco oddziaływać na środowisko (Dz. U. z 2019 r. poz. 1839 z późn. zm.), należy do przedsięwzięć mogących potencjalnie znacząco oddziaływać na środowisko i kwalifikowane jest na podstawie:</w:t>
      </w:r>
    </w:p>
    <w:p w:rsidR="006920DF" w:rsidRPr="00A33D8C" w:rsidRDefault="006920DF" w:rsidP="001E3F77">
      <w:pPr>
        <w:pStyle w:val="Tekstpodstawowy3"/>
        <w:spacing w:after="120" w:line="360" w:lineRule="auto"/>
        <w:jc w:val="both"/>
        <w:rPr>
          <w:rFonts w:cs="Arial"/>
          <w:color w:val="FF0000"/>
          <w:sz w:val="18"/>
          <w:szCs w:val="18"/>
        </w:rPr>
      </w:pPr>
      <w:r w:rsidRPr="006622C4">
        <w:rPr>
          <w:rFonts w:cs="Arial"/>
          <w:sz w:val="18"/>
          <w:szCs w:val="18"/>
        </w:rPr>
        <w:t xml:space="preserve">- § 3 ust. 1 pkt </w:t>
      </w:r>
      <w:r w:rsidR="006622C4" w:rsidRPr="006622C4">
        <w:rPr>
          <w:rFonts w:cs="Arial"/>
          <w:sz w:val="18"/>
          <w:szCs w:val="18"/>
        </w:rPr>
        <w:t>83</w:t>
      </w:r>
      <w:r w:rsidRPr="006622C4">
        <w:rPr>
          <w:rFonts w:cs="Arial"/>
          <w:sz w:val="18"/>
          <w:szCs w:val="18"/>
        </w:rPr>
        <w:t xml:space="preserve"> b – </w:t>
      </w:r>
      <w:r w:rsidR="006622C4" w:rsidRPr="006622C4">
        <w:rPr>
          <w:rFonts w:cs="Arial"/>
          <w:sz w:val="18"/>
          <w:szCs w:val="18"/>
        </w:rPr>
        <w:t>punkty do zbierania, w tym przeładunku odpadów wymagających uzyskania zezwolenia na zbieranie odpadów, z wyłączeniem odpadów obojętnych oraz punktów selektywnego zbierania odpadów komunalnych</w:t>
      </w:r>
    </w:p>
    <w:p w:rsidR="00387231" w:rsidRDefault="00C341B3" w:rsidP="001E3F77">
      <w:pPr>
        <w:pStyle w:val="Tekstpodstawowy3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Będąc w posiadaniu wniosku kompletnego pod względem formalnym, o</w:t>
      </w:r>
      <w:r w:rsidR="006920DF" w:rsidRPr="00482496">
        <w:rPr>
          <w:sz w:val="18"/>
          <w:szCs w:val="18"/>
        </w:rPr>
        <w:t>rgan</w:t>
      </w:r>
      <w:r w:rsidR="00B5131E">
        <w:rPr>
          <w:sz w:val="18"/>
          <w:szCs w:val="18"/>
        </w:rPr>
        <w:t xml:space="preserve"> na podstawie przedłożonej dokumentacji</w:t>
      </w:r>
      <w:r w:rsidR="006920DF" w:rsidRPr="00482496">
        <w:rPr>
          <w:sz w:val="18"/>
          <w:szCs w:val="18"/>
        </w:rPr>
        <w:t xml:space="preserve"> określił</w:t>
      </w:r>
      <w:r w:rsidR="00B5131E">
        <w:rPr>
          <w:sz w:val="18"/>
          <w:szCs w:val="18"/>
        </w:rPr>
        <w:t xml:space="preserve"> krąg stron</w:t>
      </w:r>
      <w:r w:rsidR="006920DF" w:rsidRPr="00482496">
        <w:rPr>
          <w:sz w:val="18"/>
          <w:szCs w:val="18"/>
        </w:rPr>
        <w:t xml:space="preserve"> postępowania</w:t>
      </w:r>
      <w:r w:rsidR="00B5131E">
        <w:rPr>
          <w:sz w:val="18"/>
          <w:szCs w:val="18"/>
        </w:rPr>
        <w:t>. Na podstawie mapy z zasięgiem oddziaływania inwestycji i mapy ewidencyjnej przedsięwzięcia, ustalono, że liczba stron postępowania administracyjnego jest większa niż 10, w związku z tym zastosowany został art. 49 ustawy kp</w:t>
      </w:r>
      <w:r w:rsidR="005522C2">
        <w:rPr>
          <w:sz w:val="18"/>
          <w:szCs w:val="18"/>
        </w:rPr>
        <w:t>a i art. 74 ust. 3 ustawy ooś, zatem strony postępowania były informowane o wsz</w:t>
      </w:r>
      <w:r w:rsidR="00C42B55">
        <w:rPr>
          <w:sz w:val="18"/>
          <w:szCs w:val="18"/>
        </w:rPr>
        <w:t>elkich</w:t>
      </w:r>
      <w:r w:rsidR="005522C2">
        <w:rPr>
          <w:sz w:val="18"/>
          <w:szCs w:val="18"/>
        </w:rPr>
        <w:t xml:space="preserve"> czynnościach organu poprzez o</w:t>
      </w:r>
      <w:r w:rsidR="00B23663">
        <w:rPr>
          <w:sz w:val="18"/>
          <w:szCs w:val="18"/>
        </w:rPr>
        <w:t>bwieszczenia</w:t>
      </w:r>
      <w:r w:rsidR="005522C2">
        <w:rPr>
          <w:sz w:val="18"/>
          <w:szCs w:val="18"/>
        </w:rPr>
        <w:t>.</w:t>
      </w:r>
    </w:p>
    <w:p w:rsidR="00AD7613" w:rsidRDefault="0023738C" w:rsidP="001E3F77">
      <w:pPr>
        <w:pStyle w:val="Tekstpodstawowy3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Organ ustalił, że działka ewidencyjna, na której planowane jest przedmiotowe przedsięwzięcie, nie jest objęta miejscowym planem zagospodarowania p</w:t>
      </w:r>
      <w:r w:rsidR="005C287D">
        <w:rPr>
          <w:sz w:val="18"/>
          <w:szCs w:val="18"/>
        </w:rPr>
        <w:t>rzestrze</w:t>
      </w:r>
      <w:r>
        <w:rPr>
          <w:sz w:val="18"/>
          <w:szCs w:val="18"/>
        </w:rPr>
        <w:t>nnego.</w:t>
      </w:r>
    </w:p>
    <w:p w:rsidR="006920DF" w:rsidRPr="00A33D8C" w:rsidRDefault="004D7654" w:rsidP="001E3F77">
      <w:pPr>
        <w:pStyle w:val="Tekstpodstawowy3"/>
        <w:spacing w:after="120" w:line="360" w:lineRule="auto"/>
        <w:jc w:val="both"/>
        <w:rPr>
          <w:rFonts w:cs="Arial"/>
          <w:color w:val="FF0000"/>
          <w:sz w:val="18"/>
          <w:szCs w:val="18"/>
        </w:rPr>
      </w:pPr>
      <w:r w:rsidRPr="00C326A0">
        <w:rPr>
          <w:rFonts w:cs="Arial"/>
          <w:sz w:val="18"/>
          <w:szCs w:val="18"/>
        </w:rPr>
        <w:t>Po przeanalizowaniu wniosku oraz dołączonej karty informacyjnej przedsięwzięcia</w:t>
      </w:r>
      <w:r w:rsidR="007655C3" w:rsidRPr="007655C3">
        <w:rPr>
          <w:rFonts w:cs="Arial"/>
          <w:sz w:val="18"/>
          <w:szCs w:val="18"/>
        </w:rPr>
        <w:t xml:space="preserve"> </w:t>
      </w:r>
      <w:r w:rsidR="007655C3">
        <w:rPr>
          <w:rFonts w:cs="Arial"/>
          <w:sz w:val="18"/>
          <w:szCs w:val="18"/>
        </w:rPr>
        <w:t>organ</w:t>
      </w:r>
      <w:r w:rsidRPr="00C326A0">
        <w:rPr>
          <w:rFonts w:cs="Arial"/>
          <w:sz w:val="18"/>
          <w:szCs w:val="18"/>
        </w:rPr>
        <w:t>, p</w:t>
      </w:r>
      <w:r w:rsidRPr="00C326A0">
        <w:rPr>
          <w:sz w:val="18"/>
          <w:szCs w:val="18"/>
        </w:rPr>
        <w:t>ismem z dnia 09.02.2023 r., zna</w:t>
      </w:r>
      <w:r w:rsidR="00E71CD4">
        <w:rPr>
          <w:sz w:val="18"/>
          <w:szCs w:val="18"/>
        </w:rPr>
        <w:t>k: WOŚr-VII.6220.1.22.2023.MM.6</w:t>
      </w:r>
      <w:r w:rsidRPr="00C326A0">
        <w:rPr>
          <w:rFonts w:cs="Arial"/>
          <w:sz w:val="18"/>
          <w:szCs w:val="18"/>
        </w:rPr>
        <w:t xml:space="preserve"> wezwał </w:t>
      </w:r>
      <w:r w:rsidR="00837FC0">
        <w:rPr>
          <w:rFonts w:cs="Arial"/>
          <w:sz w:val="18"/>
          <w:szCs w:val="18"/>
        </w:rPr>
        <w:t>Inwestora, za pośrednictwem Pełnomocnika Pana Pawła Molendy</w:t>
      </w:r>
      <w:r w:rsidR="006920DF" w:rsidRPr="00C326A0">
        <w:rPr>
          <w:sz w:val="18"/>
          <w:szCs w:val="18"/>
        </w:rPr>
        <w:t>, do pisemnego złożenia wyjaśnień i uzupełnień do przedłożonej karty informacyjnej przedsięwzięcia</w:t>
      </w:r>
      <w:r w:rsidR="006920DF" w:rsidRPr="00A33D8C">
        <w:rPr>
          <w:color w:val="FF0000"/>
          <w:sz w:val="18"/>
          <w:szCs w:val="18"/>
        </w:rPr>
        <w:t xml:space="preserve"> </w:t>
      </w:r>
      <w:r w:rsidR="006920DF" w:rsidRPr="00B8163D">
        <w:rPr>
          <w:sz w:val="18"/>
          <w:szCs w:val="18"/>
        </w:rPr>
        <w:t>w zakresie</w:t>
      </w:r>
      <w:r w:rsidR="006920DF" w:rsidRPr="00A33D8C">
        <w:rPr>
          <w:color w:val="FF0000"/>
          <w:sz w:val="18"/>
          <w:szCs w:val="18"/>
        </w:rPr>
        <w:t xml:space="preserve"> </w:t>
      </w:r>
      <w:r w:rsidR="00E51BDD" w:rsidRPr="00A46E36">
        <w:rPr>
          <w:sz w:val="18"/>
          <w:szCs w:val="18"/>
        </w:rPr>
        <w:t>wskazania sposobu zabezpie</w:t>
      </w:r>
      <w:r w:rsidR="00CA33CA">
        <w:rPr>
          <w:sz w:val="18"/>
          <w:szCs w:val="18"/>
        </w:rPr>
        <w:t xml:space="preserve">czania kontenerów i pojemników </w:t>
      </w:r>
      <w:r w:rsidR="00E51BDD" w:rsidRPr="00A46E36">
        <w:rPr>
          <w:sz w:val="18"/>
          <w:szCs w:val="18"/>
        </w:rPr>
        <w:t>służących do segregowania odpadów, przed opadami oraz doprecyzowania sposobu odprowadzania wód opadowych.</w:t>
      </w:r>
      <w:r w:rsidR="00A46E36">
        <w:rPr>
          <w:color w:val="FF0000"/>
          <w:sz w:val="18"/>
          <w:szCs w:val="18"/>
        </w:rPr>
        <w:t xml:space="preserve"> </w:t>
      </w:r>
      <w:r w:rsidR="00DC5B64" w:rsidRPr="008333CA">
        <w:rPr>
          <w:sz w:val="18"/>
          <w:szCs w:val="18"/>
        </w:rPr>
        <w:t>W</w:t>
      </w:r>
      <w:r w:rsidR="001458BC">
        <w:rPr>
          <w:sz w:val="18"/>
          <w:szCs w:val="18"/>
        </w:rPr>
        <w:t> </w:t>
      </w:r>
      <w:r w:rsidR="00DC5B64" w:rsidRPr="008333CA">
        <w:rPr>
          <w:sz w:val="18"/>
          <w:szCs w:val="18"/>
        </w:rPr>
        <w:t>odpowiedzi na ww. wezwanie, w dniu 19</w:t>
      </w:r>
      <w:r w:rsidR="006920DF" w:rsidRPr="008333CA">
        <w:rPr>
          <w:sz w:val="18"/>
          <w:szCs w:val="18"/>
        </w:rPr>
        <w:t>.0</w:t>
      </w:r>
      <w:r w:rsidR="00DC5B64" w:rsidRPr="008333CA">
        <w:rPr>
          <w:sz w:val="18"/>
          <w:szCs w:val="18"/>
        </w:rPr>
        <w:t>7</w:t>
      </w:r>
      <w:r w:rsidR="006920DF" w:rsidRPr="008333CA">
        <w:rPr>
          <w:sz w:val="18"/>
          <w:szCs w:val="18"/>
        </w:rPr>
        <w:t xml:space="preserve">.2023 r. </w:t>
      </w:r>
      <w:r w:rsidR="00615457">
        <w:rPr>
          <w:sz w:val="18"/>
          <w:szCs w:val="18"/>
        </w:rPr>
        <w:t xml:space="preserve">Pełnomocnik </w:t>
      </w:r>
      <w:r w:rsidR="00A64C9F" w:rsidRPr="008333CA">
        <w:rPr>
          <w:sz w:val="18"/>
          <w:szCs w:val="18"/>
        </w:rPr>
        <w:t>Pan Paweł Molenda prz</w:t>
      </w:r>
      <w:r w:rsidR="006920DF" w:rsidRPr="008333CA">
        <w:rPr>
          <w:sz w:val="18"/>
          <w:szCs w:val="18"/>
        </w:rPr>
        <w:t>edłożył wyjaśnienia w</w:t>
      </w:r>
      <w:r w:rsidR="00A64C9F" w:rsidRPr="008333CA">
        <w:rPr>
          <w:sz w:val="18"/>
          <w:szCs w:val="18"/>
        </w:rPr>
        <w:t>e w</w:t>
      </w:r>
      <w:r w:rsidR="002A0FAF" w:rsidRPr="008333CA">
        <w:rPr>
          <w:sz w:val="18"/>
          <w:szCs w:val="18"/>
        </w:rPr>
        <w:t>sk</w:t>
      </w:r>
      <w:r w:rsidR="00A64C9F" w:rsidRPr="008333CA">
        <w:rPr>
          <w:sz w:val="18"/>
          <w:szCs w:val="18"/>
        </w:rPr>
        <w:t>azanym zak</w:t>
      </w:r>
      <w:r w:rsidR="002A0FAF" w:rsidRPr="008333CA">
        <w:rPr>
          <w:sz w:val="18"/>
          <w:szCs w:val="18"/>
        </w:rPr>
        <w:t>r</w:t>
      </w:r>
      <w:r w:rsidR="00A64C9F" w:rsidRPr="008333CA">
        <w:rPr>
          <w:sz w:val="18"/>
          <w:szCs w:val="18"/>
        </w:rPr>
        <w:t>esie</w:t>
      </w:r>
      <w:r w:rsidR="006920DF" w:rsidRPr="008333CA">
        <w:rPr>
          <w:sz w:val="18"/>
          <w:szCs w:val="18"/>
        </w:rPr>
        <w:t>.</w:t>
      </w:r>
    </w:p>
    <w:p w:rsidR="006920DF" w:rsidRPr="00A71D40" w:rsidRDefault="002227E7" w:rsidP="001E3F77">
      <w:pPr>
        <w:pStyle w:val="Tekstpodstawowy3"/>
        <w:spacing w:before="120"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związku z obowiązkiem zasięgnięcia opinii tu</w:t>
      </w:r>
      <w:r w:rsidR="00FF4B96">
        <w:rPr>
          <w:sz w:val="18"/>
          <w:szCs w:val="18"/>
        </w:rPr>
        <w:t>tejszy o</w:t>
      </w:r>
      <w:r w:rsidR="006920DF" w:rsidRPr="00A71D40">
        <w:rPr>
          <w:sz w:val="18"/>
          <w:szCs w:val="18"/>
        </w:rPr>
        <w:t>rgan</w:t>
      </w:r>
      <w:r>
        <w:rPr>
          <w:sz w:val="18"/>
          <w:szCs w:val="18"/>
        </w:rPr>
        <w:t>,</w:t>
      </w:r>
      <w:r w:rsidR="006920DF" w:rsidRPr="00A71D40">
        <w:rPr>
          <w:sz w:val="18"/>
          <w:szCs w:val="18"/>
        </w:rPr>
        <w:t xml:space="preserve"> </w:t>
      </w:r>
      <w:r>
        <w:rPr>
          <w:sz w:val="18"/>
          <w:szCs w:val="18"/>
        </w:rPr>
        <w:t>na podstawie art. 64 ust. 1 ustawy ooś,</w:t>
      </w:r>
      <w:r w:rsidR="006920DF" w:rsidRPr="00A71D40">
        <w:rPr>
          <w:sz w:val="18"/>
          <w:szCs w:val="18"/>
        </w:rPr>
        <w:t xml:space="preserve"> wystąpił</w:t>
      </w:r>
      <w:r>
        <w:rPr>
          <w:sz w:val="18"/>
          <w:szCs w:val="18"/>
        </w:rPr>
        <w:t xml:space="preserve"> pismami z dnia 2</w:t>
      </w:r>
      <w:r w:rsidR="00F54255">
        <w:rPr>
          <w:sz w:val="18"/>
          <w:szCs w:val="18"/>
        </w:rPr>
        <w:t>4.07.2023 r.</w:t>
      </w:r>
      <w:r w:rsidR="006920DF" w:rsidRPr="00A71D40">
        <w:rPr>
          <w:sz w:val="18"/>
          <w:szCs w:val="18"/>
        </w:rPr>
        <w:t xml:space="preserve"> do Regionalnego Dyrektora Ochrony Środowiska w Sz</w:t>
      </w:r>
      <w:r w:rsidR="007C5ACC">
        <w:rPr>
          <w:sz w:val="18"/>
          <w:szCs w:val="18"/>
        </w:rPr>
        <w:t>czecinie, Państwowego Powiatoweg</w:t>
      </w:r>
      <w:r w:rsidR="006920DF" w:rsidRPr="00A71D40">
        <w:rPr>
          <w:sz w:val="18"/>
          <w:szCs w:val="18"/>
        </w:rPr>
        <w:t>o Insp</w:t>
      </w:r>
      <w:r w:rsidR="00270C3D">
        <w:rPr>
          <w:sz w:val="18"/>
          <w:szCs w:val="18"/>
        </w:rPr>
        <w:t>ektora Sanitarnego w Szczecinie oraz</w:t>
      </w:r>
      <w:r w:rsidR="006920DF" w:rsidRPr="00A71D40">
        <w:rPr>
          <w:sz w:val="18"/>
          <w:szCs w:val="18"/>
        </w:rPr>
        <w:t xml:space="preserve"> Dyrektora Zarządu Zlewni w Szczecinie PGW Wody Polskie o opinię w sprawie potrzeby </w:t>
      </w:r>
      <w:r w:rsidR="00C658E7">
        <w:rPr>
          <w:sz w:val="18"/>
          <w:szCs w:val="18"/>
        </w:rPr>
        <w:t xml:space="preserve">sporządzenia raportu oraz </w:t>
      </w:r>
      <w:r w:rsidR="006920DF" w:rsidRPr="00A71D40">
        <w:rPr>
          <w:sz w:val="18"/>
          <w:szCs w:val="18"/>
        </w:rPr>
        <w:t>przeprowadzenia oceny oddziaływania przedsięwzięcia na środowisko.</w:t>
      </w:r>
    </w:p>
    <w:p w:rsidR="009B5FDE" w:rsidRDefault="00A74F6E" w:rsidP="001E3F77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9B5FDE">
        <w:rPr>
          <w:sz w:val="18"/>
          <w:szCs w:val="18"/>
        </w:rPr>
        <w:t>aństwowy</w:t>
      </w:r>
      <w:r>
        <w:rPr>
          <w:sz w:val="18"/>
          <w:szCs w:val="18"/>
        </w:rPr>
        <w:t xml:space="preserve"> Powiatow</w:t>
      </w:r>
      <w:r w:rsidR="009B5FDE">
        <w:rPr>
          <w:sz w:val="18"/>
          <w:szCs w:val="18"/>
        </w:rPr>
        <w:t>y</w:t>
      </w:r>
      <w:r>
        <w:rPr>
          <w:sz w:val="18"/>
          <w:szCs w:val="18"/>
        </w:rPr>
        <w:t xml:space="preserve"> I</w:t>
      </w:r>
      <w:r w:rsidR="009B5FDE">
        <w:rPr>
          <w:sz w:val="18"/>
          <w:szCs w:val="18"/>
        </w:rPr>
        <w:t>nspektor</w:t>
      </w:r>
      <w:r>
        <w:rPr>
          <w:sz w:val="18"/>
          <w:szCs w:val="18"/>
        </w:rPr>
        <w:t xml:space="preserve"> Sanitarn</w:t>
      </w:r>
      <w:r w:rsidR="009B5FDE">
        <w:rPr>
          <w:sz w:val="18"/>
          <w:szCs w:val="18"/>
        </w:rPr>
        <w:t>y</w:t>
      </w:r>
      <w:r>
        <w:rPr>
          <w:sz w:val="18"/>
          <w:szCs w:val="18"/>
        </w:rPr>
        <w:t xml:space="preserve"> w</w:t>
      </w:r>
      <w:r w:rsidR="00FA6FE5">
        <w:rPr>
          <w:sz w:val="18"/>
          <w:szCs w:val="18"/>
        </w:rPr>
        <w:t> </w:t>
      </w:r>
      <w:r>
        <w:rPr>
          <w:sz w:val="18"/>
          <w:szCs w:val="18"/>
        </w:rPr>
        <w:t>Szczecinie</w:t>
      </w:r>
      <w:r w:rsidR="009B5FDE">
        <w:rPr>
          <w:sz w:val="18"/>
          <w:szCs w:val="18"/>
        </w:rPr>
        <w:t>, w opinii sanitarnej</w:t>
      </w:r>
      <w:r>
        <w:rPr>
          <w:sz w:val="18"/>
          <w:szCs w:val="18"/>
        </w:rPr>
        <w:t xml:space="preserve"> z dnia 02.08.2023 r., znak: NZ.9022.2.30.2023</w:t>
      </w:r>
      <w:r w:rsidR="009B5FDE">
        <w:rPr>
          <w:sz w:val="18"/>
          <w:szCs w:val="18"/>
        </w:rPr>
        <w:t>, nie stwierdzi</w:t>
      </w:r>
      <w:r w:rsidR="009033DA">
        <w:rPr>
          <w:sz w:val="18"/>
          <w:szCs w:val="18"/>
        </w:rPr>
        <w:t>ł potrzeby przeprowadzenia oceny oddziaływania przedsięwzięcia na środowisko</w:t>
      </w:r>
      <w:r w:rsidR="00E823DB">
        <w:rPr>
          <w:sz w:val="18"/>
          <w:szCs w:val="18"/>
        </w:rPr>
        <w:t xml:space="preserve"> pod warunkiem zastosowania wszystkich zaplanowanych przez Inwestora rozwiązań technicznych i</w:t>
      </w:r>
      <w:r w:rsidR="004F5483">
        <w:rPr>
          <w:sz w:val="18"/>
          <w:szCs w:val="18"/>
        </w:rPr>
        <w:t> </w:t>
      </w:r>
      <w:r w:rsidR="00E823DB">
        <w:rPr>
          <w:sz w:val="18"/>
          <w:szCs w:val="18"/>
        </w:rPr>
        <w:t>organizacyjnych</w:t>
      </w:r>
      <w:r w:rsidR="009033DA">
        <w:rPr>
          <w:sz w:val="18"/>
          <w:szCs w:val="18"/>
        </w:rPr>
        <w:t>.</w:t>
      </w:r>
      <w:r w:rsidR="00E823DB">
        <w:rPr>
          <w:sz w:val="18"/>
          <w:szCs w:val="18"/>
        </w:rPr>
        <w:t xml:space="preserve"> W uzasadnieniu stanowiska stwierdził, iż na podstawie analizy dokumentacji przedłożonej w</w:t>
      </w:r>
      <w:r w:rsidR="004F5483">
        <w:rPr>
          <w:sz w:val="18"/>
          <w:szCs w:val="18"/>
        </w:rPr>
        <w:t> </w:t>
      </w:r>
      <w:r w:rsidR="00E823DB">
        <w:rPr>
          <w:sz w:val="18"/>
          <w:szCs w:val="18"/>
        </w:rPr>
        <w:t>przedmiotowej sprawie, przedsięwzięcie nie będzie negatywnie oddziaływać na zdrowie i życie ludzi.</w:t>
      </w:r>
    </w:p>
    <w:p w:rsidR="007C7873" w:rsidRDefault="002F257E" w:rsidP="001E3F77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Dyrektor</w:t>
      </w:r>
      <w:r w:rsidR="00FA6FE5">
        <w:rPr>
          <w:sz w:val="18"/>
          <w:szCs w:val="18"/>
        </w:rPr>
        <w:t xml:space="preserve"> Zarządu Zlewni w Szczecinie PGW Wody Polskie</w:t>
      </w:r>
      <w:r>
        <w:rPr>
          <w:sz w:val="18"/>
          <w:szCs w:val="18"/>
        </w:rPr>
        <w:t>, w opinii</w:t>
      </w:r>
      <w:r w:rsidR="00FA6FE5">
        <w:rPr>
          <w:sz w:val="18"/>
          <w:szCs w:val="18"/>
        </w:rPr>
        <w:t xml:space="preserve"> z dnia 02.08.2023 r., znak: SZ.ZZŚ.4.4901.134.2023.MTW</w:t>
      </w:r>
      <w:r w:rsidR="007D2EFA">
        <w:rPr>
          <w:sz w:val="18"/>
          <w:szCs w:val="18"/>
        </w:rPr>
        <w:t xml:space="preserve"> </w:t>
      </w:r>
      <w:r>
        <w:rPr>
          <w:sz w:val="18"/>
          <w:szCs w:val="18"/>
        </w:rPr>
        <w:t>nie stwierdził konieczności przeprowadzenia oceny oddziaływania przedsięwzięcia na środowisko</w:t>
      </w:r>
      <w:r w:rsidR="009B5FDE">
        <w:rPr>
          <w:sz w:val="18"/>
          <w:szCs w:val="18"/>
        </w:rPr>
        <w:t xml:space="preserve"> </w:t>
      </w:r>
      <w:r w:rsidR="00E823DB">
        <w:rPr>
          <w:sz w:val="18"/>
          <w:szCs w:val="18"/>
        </w:rPr>
        <w:t>pod warunkiem realizacji i eksploatacji przedsięwzięcia zgodnie z treścią zawartą w przedłożonej karcie informacyjnej przedsięwzięcia</w:t>
      </w:r>
      <w:r w:rsidR="009D33EA">
        <w:rPr>
          <w:sz w:val="18"/>
          <w:szCs w:val="18"/>
        </w:rPr>
        <w:t>.</w:t>
      </w:r>
      <w:r w:rsidR="008D5C34">
        <w:rPr>
          <w:sz w:val="18"/>
          <w:szCs w:val="18"/>
        </w:rPr>
        <w:t xml:space="preserve"> </w:t>
      </w:r>
      <w:r w:rsidR="00BB7DBB">
        <w:rPr>
          <w:sz w:val="18"/>
          <w:szCs w:val="18"/>
        </w:rPr>
        <w:t>W uzasadnieniu swojego stanowiska, organ stwierdził, i</w:t>
      </w:r>
      <w:r w:rsidR="00520EAF">
        <w:rPr>
          <w:sz w:val="18"/>
          <w:szCs w:val="18"/>
        </w:rPr>
        <w:t xml:space="preserve">ż przedmiotowa inwestycja, zarówno w fazie budowy jak i eksploatacji, nie będzie negatywnie oddziaływać na środowisko wodne i gruntowe, a tym samym nie nastąpi degradacja wód podziemnych i powierzchniowych spowodowana jakimikolwiek zanieczyszczeniami, jak również nie nastąpi pogorszenie potencjału </w:t>
      </w:r>
      <w:r w:rsidR="007D2EFA">
        <w:rPr>
          <w:sz w:val="18"/>
          <w:szCs w:val="18"/>
        </w:rPr>
        <w:t>ekologicznego</w:t>
      </w:r>
      <w:r w:rsidR="00520EAF">
        <w:rPr>
          <w:sz w:val="18"/>
          <w:szCs w:val="18"/>
        </w:rPr>
        <w:t xml:space="preserve"> i</w:t>
      </w:r>
      <w:r w:rsidR="000B4A61">
        <w:rPr>
          <w:sz w:val="18"/>
          <w:szCs w:val="18"/>
        </w:rPr>
        <w:t> </w:t>
      </w:r>
      <w:r w:rsidR="00520EAF">
        <w:rPr>
          <w:sz w:val="18"/>
          <w:szCs w:val="18"/>
        </w:rPr>
        <w:t>stanu chemicznego JCWP o</w:t>
      </w:r>
      <w:r w:rsidR="004D42B3">
        <w:rPr>
          <w:sz w:val="18"/>
          <w:szCs w:val="18"/>
        </w:rPr>
        <w:t>raz stanu iloś</w:t>
      </w:r>
      <w:r w:rsidR="00520EAF">
        <w:rPr>
          <w:sz w:val="18"/>
          <w:szCs w:val="18"/>
        </w:rPr>
        <w:t>ciowego i chemicznego JCWPd.</w:t>
      </w:r>
    </w:p>
    <w:p w:rsidR="006920DF" w:rsidRPr="00967E1B" w:rsidRDefault="007C7873" w:rsidP="001E3F77">
      <w:pPr>
        <w:tabs>
          <w:tab w:val="left" w:pos="9072"/>
        </w:tabs>
        <w:spacing w:after="120" w:line="360" w:lineRule="auto"/>
        <w:jc w:val="both"/>
        <w:rPr>
          <w:color w:val="FF0000"/>
          <w:sz w:val="18"/>
          <w:szCs w:val="18"/>
        </w:rPr>
      </w:pPr>
      <w:r w:rsidRPr="00AC4753">
        <w:rPr>
          <w:sz w:val="18"/>
          <w:szCs w:val="18"/>
        </w:rPr>
        <w:t>Regionalny Dyrektor Ochrony Środowiska w Szczecinie, w piśmie z dnia</w:t>
      </w:r>
      <w:r w:rsidR="002623F5">
        <w:rPr>
          <w:color w:val="FF0000"/>
          <w:sz w:val="18"/>
          <w:szCs w:val="18"/>
        </w:rPr>
        <w:t xml:space="preserve"> </w:t>
      </w:r>
      <w:r w:rsidR="00DF4EF7" w:rsidRPr="00BB6876">
        <w:rPr>
          <w:sz w:val="18"/>
          <w:szCs w:val="18"/>
        </w:rPr>
        <w:t>08</w:t>
      </w:r>
      <w:r w:rsidR="00EB211C">
        <w:rPr>
          <w:sz w:val="18"/>
          <w:szCs w:val="18"/>
        </w:rPr>
        <w:t>.08.</w:t>
      </w:r>
      <w:r w:rsidR="002623F5" w:rsidRPr="00BB6876">
        <w:rPr>
          <w:sz w:val="18"/>
          <w:szCs w:val="18"/>
        </w:rPr>
        <w:t>2023</w:t>
      </w:r>
      <w:r w:rsidR="002623F5" w:rsidRPr="002623F5">
        <w:rPr>
          <w:sz w:val="18"/>
          <w:szCs w:val="18"/>
        </w:rPr>
        <w:t xml:space="preserve"> r.</w:t>
      </w:r>
      <w:r w:rsidRPr="002623F5">
        <w:rPr>
          <w:sz w:val="18"/>
          <w:szCs w:val="18"/>
        </w:rPr>
        <w:t>,</w:t>
      </w:r>
      <w:r w:rsidRPr="00967E1B">
        <w:rPr>
          <w:color w:val="FF0000"/>
          <w:sz w:val="18"/>
          <w:szCs w:val="18"/>
        </w:rPr>
        <w:t xml:space="preserve"> </w:t>
      </w:r>
      <w:r w:rsidRPr="00AC4753">
        <w:rPr>
          <w:sz w:val="18"/>
          <w:szCs w:val="18"/>
        </w:rPr>
        <w:t>znak:</w:t>
      </w:r>
      <w:r w:rsidR="00F82956">
        <w:rPr>
          <w:color w:val="FF0000"/>
          <w:sz w:val="18"/>
          <w:szCs w:val="18"/>
        </w:rPr>
        <w:t xml:space="preserve"> </w:t>
      </w:r>
      <w:r w:rsidR="002623F5" w:rsidRPr="00BB6876">
        <w:rPr>
          <w:sz w:val="18"/>
          <w:szCs w:val="18"/>
        </w:rPr>
        <w:t>WONS.4220.</w:t>
      </w:r>
      <w:r w:rsidR="00DF4EF7" w:rsidRPr="00BB6876">
        <w:rPr>
          <w:sz w:val="18"/>
          <w:szCs w:val="18"/>
        </w:rPr>
        <w:t>281.2023.HB</w:t>
      </w:r>
      <w:r w:rsidRPr="00BB6876">
        <w:rPr>
          <w:sz w:val="18"/>
          <w:szCs w:val="18"/>
        </w:rPr>
        <w:t>,</w:t>
      </w:r>
      <w:r w:rsidRPr="00967E1B">
        <w:rPr>
          <w:color w:val="FF0000"/>
          <w:sz w:val="18"/>
          <w:szCs w:val="18"/>
        </w:rPr>
        <w:t xml:space="preserve"> </w:t>
      </w:r>
      <w:r w:rsidRPr="00AC4753">
        <w:rPr>
          <w:sz w:val="18"/>
          <w:szCs w:val="18"/>
        </w:rPr>
        <w:t>wyraził opinię, że dla przedmiotowego przedsięwzięcia nie istnieje konieczność przeprowadzenia oceny oddziaływania na środowisko oraz sporządzenia raportu o oddziaływaniu na środowisko. W uzasadnieniu stanowiska organ stwierdził, iż po przeanalizowaniu przedłożonej dokumentacji</w:t>
      </w:r>
      <w:r w:rsidR="00EC277D">
        <w:rPr>
          <w:sz w:val="18"/>
          <w:szCs w:val="18"/>
        </w:rPr>
        <w:t xml:space="preserve"> przeprowadzenie oceny oddziaływania na środowisko dla przedmiotowego przedsięwzięcia nie jest uzasadnione.</w:t>
      </w:r>
      <w:r w:rsidR="006920DF" w:rsidRPr="00967E1B">
        <w:rPr>
          <w:color w:val="FF0000"/>
          <w:sz w:val="18"/>
          <w:szCs w:val="18"/>
        </w:rPr>
        <w:tab/>
      </w:r>
      <w:r w:rsidR="006920DF" w:rsidRPr="00967E1B">
        <w:rPr>
          <w:color w:val="FF0000"/>
          <w:sz w:val="18"/>
          <w:szCs w:val="18"/>
        </w:rPr>
        <w:tab/>
      </w:r>
    </w:p>
    <w:p w:rsidR="006920DF" w:rsidRDefault="00E532DD" w:rsidP="001E3F77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 przeanalizowaniu przedłożonej w sprawie dokumentacji oraz w</w:t>
      </w:r>
      <w:r w:rsidR="006920DF" w:rsidRPr="00AA3F45">
        <w:rPr>
          <w:sz w:val="18"/>
          <w:szCs w:val="18"/>
        </w:rPr>
        <w:t xml:space="preserve"> odniesieniu do stanowiska Regionalnego Dyrektora Oc</w:t>
      </w:r>
      <w:r w:rsidR="002B7A63">
        <w:rPr>
          <w:sz w:val="18"/>
          <w:szCs w:val="18"/>
        </w:rPr>
        <w:t xml:space="preserve">hrony Środowiska w Szczecinie, </w:t>
      </w:r>
      <w:r w:rsidR="006920DF" w:rsidRPr="00AA3F45">
        <w:rPr>
          <w:sz w:val="18"/>
          <w:szCs w:val="18"/>
        </w:rPr>
        <w:t xml:space="preserve">Dyrektora </w:t>
      </w:r>
      <w:r w:rsidR="00AC27BB">
        <w:rPr>
          <w:sz w:val="18"/>
          <w:szCs w:val="18"/>
        </w:rPr>
        <w:t>Zarządu Zlewni w Szczecinie</w:t>
      </w:r>
      <w:r w:rsidR="006920DF" w:rsidRPr="00AA3F45">
        <w:rPr>
          <w:sz w:val="18"/>
          <w:szCs w:val="18"/>
        </w:rPr>
        <w:t xml:space="preserve"> PGW W</w:t>
      </w:r>
      <w:r w:rsidR="00AC27BB">
        <w:rPr>
          <w:sz w:val="18"/>
          <w:szCs w:val="18"/>
        </w:rPr>
        <w:t xml:space="preserve">ody </w:t>
      </w:r>
      <w:r w:rsidR="006920DF" w:rsidRPr="00AA3F45">
        <w:rPr>
          <w:sz w:val="18"/>
          <w:szCs w:val="18"/>
        </w:rPr>
        <w:t>P</w:t>
      </w:r>
      <w:r w:rsidR="00AC27BB">
        <w:rPr>
          <w:sz w:val="18"/>
          <w:szCs w:val="18"/>
        </w:rPr>
        <w:t>olskie</w:t>
      </w:r>
      <w:r w:rsidR="006920DF" w:rsidRPr="00AA3F45">
        <w:rPr>
          <w:sz w:val="18"/>
          <w:szCs w:val="18"/>
        </w:rPr>
        <w:t xml:space="preserve"> oraz st</w:t>
      </w:r>
      <w:r w:rsidR="000D44C5">
        <w:rPr>
          <w:sz w:val="18"/>
          <w:szCs w:val="18"/>
        </w:rPr>
        <w:t>anowiska Państwowego Powiatowego</w:t>
      </w:r>
      <w:r w:rsidR="006920DF" w:rsidRPr="00AA3F45">
        <w:rPr>
          <w:sz w:val="18"/>
          <w:szCs w:val="18"/>
        </w:rPr>
        <w:t xml:space="preserve"> Inspektora Sanitarnego w Szczecinie, tut. organ odstąpił od </w:t>
      </w:r>
      <w:r w:rsidR="00F4215F">
        <w:rPr>
          <w:sz w:val="18"/>
          <w:szCs w:val="18"/>
        </w:rPr>
        <w:t xml:space="preserve">nałożenia </w:t>
      </w:r>
      <w:r w:rsidR="006920DF" w:rsidRPr="00AA3F45">
        <w:rPr>
          <w:sz w:val="18"/>
          <w:szCs w:val="18"/>
        </w:rPr>
        <w:t>obowiązku przeprowadzenia oceny oddziaływania planowanego przedsięwzięcia na środowisko badając sprawę i</w:t>
      </w:r>
      <w:r w:rsidR="00AC27BB">
        <w:rPr>
          <w:sz w:val="18"/>
          <w:szCs w:val="18"/>
        </w:rPr>
        <w:t> </w:t>
      </w:r>
      <w:r w:rsidR="006920DF" w:rsidRPr="00AA3F45">
        <w:rPr>
          <w:sz w:val="18"/>
          <w:szCs w:val="18"/>
        </w:rPr>
        <w:t>odnosząc się do uwarunkowań wynikających z art. 63 ust. 1 ustawy ooś.</w:t>
      </w:r>
    </w:p>
    <w:p w:rsidR="00CF2FF1" w:rsidRDefault="00952788" w:rsidP="001E3F77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toku postępowania, obwieszczeniem z dnia </w:t>
      </w:r>
      <w:r w:rsidR="00B606DD" w:rsidRPr="00432DE7">
        <w:rPr>
          <w:sz w:val="18"/>
          <w:szCs w:val="18"/>
        </w:rPr>
        <w:t>16</w:t>
      </w:r>
      <w:r w:rsidRPr="00432DE7">
        <w:rPr>
          <w:sz w:val="18"/>
          <w:szCs w:val="18"/>
        </w:rPr>
        <w:t>-</w:t>
      </w:r>
      <w:r w:rsidR="002623F5" w:rsidRPr="00432DE7">
        <w:rPr>
          <w:sz w:val="18"/>
          <w:szCs w:val="18"/>
        </w:rPr>
        <w:t>08</w:t>
      </w:r>
      <w:r w:rsidRPr="00432DE7">
        <w:rPr>
          <w:sz w:val="18"/>
          <w:szCs w:val="18"/>
        </w:rPr>
        <w:t>-2023 r.</w:t>
      </w:r>
      <w:r w:rsidR="00914E21" w:rsidRPr="00432DE7">
        <w:rPr>
          <w:sz w:val="18"/>
          <w:szCs w:val="18"/>
        </w:rPr>
        <w:t>, znak: WOŚr-VII.6220.1.22.2023.MM</w:t>
      </w:r>
      <w:r w:rsidR="00BB6876" w:rsidRPr="00432DE7">
        <w:rPr>
          <w:sz w:val="18"/>
          <w:szCs w:val="18"/>
        </w:rPr>
        <w:t>.</w:t>
      </w:r>
      <w:r w:rsidR="00B606DD" w:rsidRPr="00432DE7">
        <w:rPr>
          <w:sz w:val="18"/>
          <w:szCs w:val="18"/>
        </w:rPr>
        <w:t>16</w:t>
      </w:r>
      <w:r w:rsidR="00BB6876" w:rsidRPr="00B606DD">
        <w:rPr>
          <w:sz w:val="18"/>
          <w:szCs w:val="18"/>
        </w:rPr>
        <w:t>,</w:t>
      </w:r>
      <w:r w:rsidR="00914E21">
        <w:rPr>
          <w:sz w:val="18"/>
          <w:szCs w:val="18"/>
        </w:rPr>
        <w:t xml:space="preserve"> zawiadomiono strony postępowania o uzyskanych opiniach ww. organów. Przed wydaniem decyzji o</w:t>
      </w:r>
      <w:r w:rsidR="007430EE">
        <w:rPr>
          <w:sz w:val="18"/>
          <w:szCs w:val="18"/>
        </w:rPr>
        <w:t> </w:t>
      </w:r>
      <w:r w:rsidR="00914E21">
        <w:rPr>
          <w:sz w:val="18"/>
          <w:szCs w:val="18"/>
        </w:rPr>
        <w:t>środowiskowych uwarunkowaniach, zgodnie z art. 10 ust. 1 ustawy kpa, ww. obwieszczeniem zapewniono stronom postępowania możliwość zapoznania się ze zgromadzoną w sprawie dokumentacją oraz wypowiedzenia się, co do zebranych dowodów i materiałów w sprawie oraz zgłoszonych żądań. Jednakże, żadna ze stron postępowania nie zgłosiła się do tutejszego urzędu celem zapoznania się ze zgromadzoną w przedmiotowej sprawie dokumentacją</w:t>
      </w:r>
      <w:r w:rsidR="00DF694A" w:rsidRPr="00DF694A">
        <w:rPr>
          <w:sz w:val="18"/>
          <w:szCs w:val="18"/>
        </w:rPr>
        <w:t xml:space="preserve"> </w:t>
      </w:r>
      <w:r w:rsidR="00DF694A">
        <w:rPr>
          <w:sz w:val="18"/>
          <w:szCs w:val="18"/>
        </w:rPr>
        <w:t>w wyznaczonym terminie</w:t>
      </w:r>
      <w:r w:rsidR="00914E21">
        <w:rPr>
          <w:sz w:val="18"/>
          <w:szCs w:val="18"/>
        </w:rPr>
        <w:t>, a także nie wpłynęły żadne uwagi i wnioski.</w:t>
      </w:r>
      <w:r w:rsidR="00AF4E2E">
        <w:rPr>
          <w:sz w:val="18"/>
          <w:szCs w:val="18"/>
        </w:rPr>
        <w:t xml:space="preserve"> </w:t>
      </w:r>
    </w:p>
    <w:p w:rsidR="00EE0FEF" w:rsidRPr="00AA3F45" w:rsidRDefault="00AF4E2E" w:rsidP="001E3F77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Zatem, niniejsza decyzja została wydana w oparciu o art. 104 ustawy kpa stanowiący, iż załatwienie sprawy przez organ administracji publicznej odbywa się przez wydanie decyzji ora</w:t>
      </w:r>
      <w:r w:rsidR="003E460E">
        <w:rPr>
          <w:sz w:val="18"/>
          <w:szCs w:val="18"/>
        </w:rPr>
        <w:t>z</w:t>
      </w:r>
      <w:r>
        <w:rPr>
          <w:sz w:val="18"/>
          <w:szCs w:val="18"/>
        </w:rPr>
        <w:t xml:space="preserve"> na podstawie zebranego podczas postępowania materiału dowodowego, jak również w oparciu o art. 84 ustawy ooś, zgodnie z którym w przypadku</w:t>
      </w:r>
      <w:r w:rsidR="00CF2FF1">
        <w:rPr>
          <w:sz w:val="18"/>
          <w:szCs w:val="18"/>
        </w:rPr>
        <w:t xml:space="preserve"> nieprzeprowadzania oceny oddziaływania na środowisko, właściwy organ stwierdza brak potrzeby przeprowadzenia tej oceny. Odstępując od konieczności przeprowadzenia oceny, tutejszy organ dokonał analizy na podstawie art. 63 ustawy ooś i kierował się następującymi przesłankami:</w:t>
      </w:r>
    </w:p>
    <w:p w:rsidR="006920DF" w:rsidRPr="005A4B22" w:rsidRDefault="006920DF" w:rsidP="001E3F77">
      <w:pPr>
        <w:pStyle w:val="Tekstpodstawowy2"/>
        <w:numPr>
          <w:ilvl w:val="0"/>
          <w:numId w:val="1"/>
        </w:numPr>
        <w:tabs>
          <w:tab w:val="left" w:pos="284"/>
        </w:tabs>
        <w:spacing w:line="360" w:lineRule="auto"/>
        <w:ind w:left="567" w:hanging="425"/>
        <w:jc w:val="both"/>
        <w:rPr>
          <w:rFonts w:cs="Arial"/>
          <w:sz w:val="18"/>
          <w:szCs w:val="18"/>
        </w:rPr>
      </w:pPr>
      <w:r w:rsidRPr="005A4B22">
        <w:rPr>
          <w:rFonts w:cs="Arial"/>
          <w:sz w:val="18"/>
          <w:szCs w:val="18"/>
        </w:rPr>
        <w:t>Rodzajem i charakterystyką przedsięwzięcia.</w:t>
      </w:r>
    </w:p>
    <w:p w:rsidR="00E23C03" w:rsidRPr="00435AA5" w:rsidRDefault="004B0617" w:rsidP="001E3F77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Przedmiotem planowanej inwestycji</w:t>
      </w:r>
      <w:r w:rsidR="006920DF" w:rsidRPr="000E4799">
        <w:rPr>
          <w:sz w:val="18"/>
          <w:szCs w:val="18"/>
        </w:rPr>
        <w:t xml:space="preserve"> będzie budow</w:t>
      </w:r>
      <w:r w:rsidR="002A71D4">
        <w:rPr>
          <w:sz w:val="18"/>
          <w:szCs w:val="18"/>
        </w:rPr>
        <w:t>a</w:t>
      </w:r>
      <w:r w:rsidR="006920DF" w:rsidRPr="00A33D8C">
        <w:rPr>
          <w:color w:val="FF0000"/>
          <w:sz w:val="18"/>
          <w:szCs w:val="18"/>
        </w:rPr>
        <w:t xml:space="preserve"> </w:t>
      </w:r>
      <w:r w:rsidR="000E4799" w:rsidRPr="00D10CF8">
        <w:rPr>
          <w:sz w:val="18"/>
          <w:szCs w:val="18"/>
        </w:rPr>
        <w:t>punktu do zbierania, w tym przeładunku odpadów, jakimi będą złom metali stalowych i kolorowych, baterie oraz akumulatory ołowiowe</w:t>
      </w:r>
      <w:r w:rsidR="00D10CF8">
        <w:rPr>
          <w:sz w:val="18"/>
          <w:szCs w:val="18"/>
        </w:rPr>
        <w:t>.</w:t>
      </w:r>
      <w:r w:rsidR="00CA47BB" w:rsidRPr="00CA47BB">
        <w:t xml:space="preserve"> </w:t>
      </w:r>
      <w:r w:rsidR="00CA47BB" w:rsidRPr="00CA47BB">
        <w:rPr>
          <w:sz w:val="18"/>
          <w:szCs w:val="18"/>
        </w:rPr>
        <w:t>Punkt będzie pracował od ponied</w:t>
      </w:r>
      <w:r w:rsidR="00CA47BB">
        <w:rPr>
          <w:sz w:val="18"/>
          <w:szCs w:val="18"/>
        </w:rPr>
        <w:t>ziałku do piątku w godzinach: 8.00 - 17.</w:t>
      </w:r>
      <w:r w:rsidR="00CA47BB" w:rsidRPr="00CA47BB">
        <w:rPr>
          <w:sz w:val="18"/>
          <w:szCs w:val="18"/>
        </w:rPr>
        <w:t>0</w:t>
      </w:r>
      <w:r w:rsidR="00CA47BB">
        <w:rPr>
          <w:sz w:val="18"/>
          <w:szCs w:val="18"/>
        </w:rPr>
        <w:t xml:space="preserve">0. </w:t>
      </w:r>
      <w:r w:rsidR="00AB7DCA" w:rsidRPr="00CA47BB">
        <w:rPr>
          <w:sz w:val="18"/>
          <w:szCs w:val="18"/>
        </w:rPr>
        <w:t xml:space="preserve">Odpady przywożone będą na teren zakładu </w:t>
      </w:r>
      <w:r w:rsidR="00AB7DCA">
        <w:rPr>
          <w:sz w:val="18"/>
          <w:szCs w:val="18"/>
        </w:rPr>
        <w:t>bezpośrednio za pomocą transportu drogowego klientów</w:t>
      </w:r>
      <w:r w:rsidR="00AB7DCA" w:rsidRPr="00CA47BB">
        <w:rPr>
          <w:sz w:val="18"/>
          <w:szCs w:val="18"/>
        </w:rPr>
        <w:t xml:space="preserve">. </w:t>
      </w:r>
      <w:r w:rsidR="00CA47BB">
        <w:rPr>
          <w:sz w:val="18"/>
          <w:szCs w:val="18"/>
        </w:rPr>
        <w:t>Przewidywana ilość przyjeżdż</w:t>
      </w:r>
      <w:r w:rsidR="009C5B09">
        <w:rPr>
          <w:sz w:val="18"/>
          <w:szCs w:val="18"/>
        </w:rPr>
        <w:t xml:space="preserve">ających </w:t>
      </w:r>
      <w:r w:rsidR="00CA47BB" w:rsidRPr="00CA47BB">
        <w:rPr>
          <w:sz w:val="18"/>
          <w:szCs w:val="18"/>
        </w:rPr>
        <w:t>samochodów</w:t>
      </w:r>
      <w:r w:rsidR="009C5B09">
        <w:rPr>
          <w:sz w:val="18"/>
          <w:szCs w:val="18"/>
        </w:rPr>
        <w:t xml:space="preserve">, przywożących odpady to </w:t>
      </w:r>
      <w:r w:rsidR="00CA47BB" w:rsidRPr="00CA47BB">
        <w:rPr>
          <w:sz w:val="18"/>
          <w:szCs w:val="18"/>
        </w:rPr>
        <w:t>około 10-</w:t>
      </w:r>
      <w:r w:rsidR="006D5EC0">
        <w:rPr>
          <w:sz w:val="18"/>
          <w:szCs w:val="18"/>
        </w:rPr>
        <w:t>15 samochodów osobowych do 3,5 t</w:t>
      </w:r>
      <w:r w:rsidR="00CA47BB" w:rsidRPr="00CA47BB">
        <w:rPr>
          <w:sz w:val="18"/>
          <w:szCs w:val="18"/>
        </w:rPr>
        <w:t xml:space="preserve"> na dobę i 1 samochód ciężarowy na tydzień. </w:t>
      </w:r>
      <w:r w:rsidR="00AB7DCA">
        <w:rPr>
          <w:sz w:val="18"/>
          <w:szCs w:val="18"/>
        </w:rPr>
        <w:t>Po wjechaniu na teren z</w:t>
      </w:r>
      <w:r w:rsidR="00CA47BB" w:rsidRPr="00CA47BB">
        <w:rPr>
          <w:sz w:val="18"/>
          <w:szCs w:val="18"/>
        </w:rPr>
        <w:t xml:space="preserve">akładu </w:t>
      </w:r>
      <w:r w:rsidR="00AB7DCA">
        <w:rPr>
          <w:sz w:val="18"/>
          <w:szCs w:val="18"/>
        </w:rPr>
        <w:t>nastąpi proces rozładunku, po którym pracownicy zakładu określą rodzaj i</w:t>
      </w:r>
      <w:r w:rsidR="008947A4">
        <w:rPr>
          <w:sz w:val="18"/>
          <w:szCs w:val="18"/>
        </w:rPr>
        <w:t> </w:t>
      </w:r>
      <w:r w:rsidR="00AB7DCA">
        <w:rPr>
          <w:sz w:val="18"/>
          <w:szCs w:val="18"/>
        </w:rPr>
        <w:t xml:space="preserve">klasyfikację odpadu. Następnie odpady będą ważone i sortowane do odpowiednich pojemników i </w:t>
      </w:r>
      <w:r w:rsidR="0080444A">
        <w:rPr>
          <w:sz w:val="18"/>
          <w:szCs w:val="18"/>
        </w:rPr>
        <w:t xml:space="preserve">szczelnych, zamkniętych </w:t>
      </w:r>
      <w:r w:rsidR="00AB7DCA">
        <w:rPr>
          <w:sz w:val="18"/>
          <w:szCs w:val="18"/>
        </w:rPr>
        <w:t>kontenerów</w:t>
      </w:r>
      <w:r w:rsidR="00CA47BB" w:rsidRPr="00CA47BB">
        <w:rPr>
          <w:sz w:val="18"/>
          <w:szCs w:val="18"/>
        </w:rPr>
        <w:t>, ust</w:t>
      </w:r>
      <w:r w:rsidR="00AB7DCA">
        <w:rPr>
          <w:sz w:val="18"/>
          <w:szCs w:val="18"/>
        </w:rPr>
        <w:t>awionych w halach magazynowych oraz</w:t>
      </w:r>
      <w:r w:rsidR="00CA47BB" w:rsidRPr="00CA47BB">
        <w:rPr>
          <w:sz w:val="18"/>
          <w:szCs w:val="18"/>
        </w:rPr>
        <w:t xml:space="preserve"> w wyznaczonym miejscu placu magazynowego</w:t>
      </w:r>
      <w:r w:rsidR="00AB7DCA">
        <w:rPr>
          <w:sz w:val="18"/>
          <w:szCs w:val="18"/>
        </w:rPr>
        <w:t>.</w:t>
      </w:r>
      <w:r w:rsidR="00CC447E">
        <w:rPr>
          <w:sz w:val="18"/>
          <w:szCs w:val="18"/>
        </w:rPr>
        <w:t xml:space="preserve"> </w:t>
      </w:r>
      <w:r w:rsidR="00BF4E9D" w:rsidRPr="00BF4E9D">
        <w:rPr>
          <w:sz w:val="18"/>
          <w:szCs w:val="18"/>
        </w:rPr>
        <w:t>Odpady niebezpieczne będą magazynowane w atestowanych pojemnikach, specjalnie do tego przeznaczonych.</w:t>
      </w:r>
      <w:r w:rsidR="00AB7DCA">
        <w:rPr>
          <w:sz w:val="18"/>
          <w:szCs w:val="18"/>
        </w:rPr>
        <w:t xml:space="preserve"> </w:t>
      </w:r>
      <w:r w:rsidR="00AD53AA">
        <w:rPr>
          <w:sz w:val="18"/>
          <w:szCs w:val="18"/>
        </w:rPr>
        <w:t xml:space="preserve">Wszystkie rodzaje odpadów będą magazynowane w sposób selektywny, uniemożliwiający zmieszanie różnych rodzajów odpadów oraz negatywny wpływ na zdrowie ludzi i środowisko. </w:t>
      </w:r>
      <w:r w:rsidR="005C2CAD">
        <w:rPr>
          <w:sz w:val="18"/>
          <w:szCs w:val="18"/>
        </w:rPr>
        <w:t>K</w:t>
      </w:r>
      <w:r w:rsidR="00CC447E">
        <w:rPr>
          <w:sz w:val="18"/>
          <w:szCs w:val="18"/>
        </w:rPr>
        <w:t xml:space="preserve">ontenery </w:t>
      </w:r>
      <w:r w:rsidR="00CC447E">
        <w:rPr>
          <w:sz w:val="18"/>
          <w:szCs w:val="18"/>
        </w:rPr>
        <w:lastRenderedPageBreak/>
        <w:t>i</w:t>
      </w:r>
      <w:r w:rsidR="005C2CAD">
        <w:rPr>
          <w:sz w:val="18"/>
          <w:szCs w:val="18"/>
        </w:rPr>
        <w:t> </w:t>
      </w:r>
      <w:r w:rsidR="00CC447E">
        <w:rPr>
          <w:sz w:val="18"/>
          <w:szCs w:val="18"/>
        </w:rPr>
        <w:t xml:space="preserve">pojemniki na odpady </w:t>
      </w:r>
      <w:r w:rsidR="005C2CAD">
        <w:rPr>
          <w:sz w:val="18"/>
          <w:szCs w:val="18"/>
        </w:rPr>
        <w:t xml:space="preserve">w znacznej części </w:t>
      </w:r>
      <w:r w:rsidR="00CC447E">
        <w:rPr>
          <w:sz w:val="18"/>
          <w:szCs w:val="18"/>
        </w:rPr>
        <w:t xml:space="preserve">będą znajdowały się w zamkniętych halach magazynowych, a więc będą chronione przed opadami atmosferycznymi. </w:t>
      </w:r>
      <w:r w:rsidR="00890386">
        <w:rPr>
          <w:sz w:val="18"/>
          <w:szCs w:val="18"/>
        </w:rPr>
        <w:t>Jedynie 5 z 16 wymienionych</w:t>
      </w:r>
      <w:r w:rsidR="008C7CD9" w:rsidRPr="008C7CD9">
        <w:rPr>
          <w:sz w:val="18"/>
          <w:szCs w:val="18"/>
        </w:rPr>
        <w:t xml:space="preserve"> </w:t>
      </w:r>
      <w:r w:rsidR="008C7CD9">
        <w:rPr>
          <w:sz w:val="18"/>
          <w:szCs w:val="18"/>
        </w:rPr>
        <w:t>kodów odpadów</w:t>
      </w:r>
      <w:r w:rsidR="007478FE">
        <w:rPr>
          <w:sz w:val="18"/>
          <w:szCs w:val="18"/>
        </w:rPr>
        <w:t xml:space="preserve"> </w:t>
      </w:r>
      <w:r w:rsidR="00890386">
        <w:rPr>
          <w:sz w:val="18"/>
          <w:szCs w:val="18"/>
        </w:rPr>
        <w:t xml:space="preserve">będzie magazynowanych na placu magazynowym, ale również w szczelnych, zamkniętych kontenerach. </w:t>
      </w:r>
      <w:r w:rsidR="00CC447E">
        <w:rPr>
          <w:sz w:val="18"/>
          <w:szCs w:val="18"/>
        </w:rPr>
        <w:t>Istnieje natomiast możliwość dodatkowej ochrony przed silnymi o</w:t>
      </w:r>
      <w:r w:rsidR="0080444A">
        <w:rPr>
          <w:sz w:val="18"/>
          <w:szCs w:val="18"/>
        </w:rPr>
        <w:t>padami</w:t>
      </w:r>
      <w:r w:rsidR="00CC447E">
        <w:rPr>
          <w:sz w:val="18"/>
          <w:szCs w:val="18"/>
        </w:rPr>
        <w:t xml:space="preserve"> w postaci plandeki. </w:t>
      </w:r>
      <w:r w:rsidR="00CA47BB" w:rsidRPr="00CA47BB">
        <w:rPr>
          <w:sz w:val="18"/>
          <w:szCs w:val="18"/>
        </w:rPr>
        <w:t>Punkt do zbierania, w tym przeładunku odpadów, rocz</w:t>
      </w:r>
      <w:r w:rsidR="001D2A1D">
        <w:rPr>
          <w:sz w:val="18"/>
          <w:szCs w:val="18"/>
        </w:rPr>
        <w:t>nie przyjmować</w:t>
      </w:r>
      <w:r w:rsidR="00AB7DCA">
        <w:rPr>
          <w:sz w:val="18"/>
          <w:szCs w:val="18"/>
        </w:rPr>
        <w:t xml:space="preserve"> będzie ok</w:t>
      </w:r>
      <w:r w:rsidR="00B3594F">
        <w:rPr>
          <w:sz w:val="18"/>
          <w:szCs w:val="18"/>
        </w:rPr>
        <w:t>oło</w:t>
      </w:r>
      <w:r w:rsidR="00AB7DCA">
        <w:rPr>
          <w:sz w:val="18"/>
          <w:szCs w:val="18"/>
        </w:rPr>
        <w:t xml:space="preserve"> 3000 t</w:t>
      </w:r>
      <w:r w:rsidR="00B3594F">
        <w:rPr>
          <w:sz w:val="18"/>
          <w:szCs w:val="18"/>
        </w:rPr>
        <w:t xml:space="preserve"> odpadów</w:t>
      </w:r>
      <w:r w:rsidR="00D55B58">
        <w:rPr>
          <w:sz w:val="18"/>
          <w:szCs w:val="18"/>
        </w:rPr>
        <w:t xml:space="preserve">. </w:t>
      </w:r>
      <w:r w:rsidR="00D55B58" w:rsidRPr="00D55B58">
        <w:rPr>
          <w:sz w:val="18"/>
          <w:szCs w:val="18"/>
        </w:rPr>
        <w:t xml:space="preserve">Powierzchnia </w:t>
      </w:r>
      <w:r w:rsidR="000659E9">
        <w:rPr>
          <w:sz w:val="18"/>
          <w:szCs w:val="18"/>
        </w:rPr>
        <w:t xml:space="preserve">całej </w:t>
      </w:r>
      <w:r w:rsidR="00D55B58" w:rsidRPr="00D55B58">
        <w:rPr>
          <w:sz w:val="18"/>
          <w:szCs w:val="18"/>
        </w:rPr>
        <w:t>działki nr 1/80 obręb 4193 Dąbie</w:t>
      </w:r>
      <w:r w:rsidR="006920DF" w:rsidRPr="00D55B58">
        <w:rPr>
          <w:sz w:val="18"/>
          <w:szCs w:val="18"/>
        </w:rPr>
        <w:t xml:space="preserve"> wynosi</w:t>
      </w:r>
      <w:r w:rsidR="006920DF" w:rsidRPr="00A33D8C">
        <w:rPr>
          <w:color w:val="FF0000"/>
          <w:sz w:val="18"/>
          <w:szCs w:val="18"/>
        </w:rPr>
        <w:t xml:space="preserve"> </w:t>
      </w:r>
      <w:r w:rsidR="00D55B58">
        <w:rPr>
          <w:sz w:val="18"/>
          <w:szCs w:val="18"/>
        </w:rPr>
        <w:t>1,1292 ha, natomiast powierzchnia</w:t>
      </w:r>
      <w:r w:rsidR="000659E9">
        <w:rPr>
          <w:sz w:val="18"/>
          <w:szCs w:val="18"/>
        </w:rPr>
        <w:t xml:space="preserve"> terenu </w:t>
      </w:r>
      <w:r w:rsidR="00835883">
        <w:rPr>
          <w:sz w:val="18"/>
          <w:szCs w:val="18"/>
        </w:rPr>
        <w:t>pod planowaną zabudowę</w:t>
      </w:r>
      <w:r w:rsidR="00D55B58">
        <w:rPr>
          <w:sz w:val="18"/>
          <w:szCs w:val="18"/>
        </w:rPr>
        <w:t xml:space="preserve"> wyniesie 0,2 ha</w:t>
      </w:r>
      <w:r w:rsidR="006920DF" w:rsidRPr="00D55B58">
        <w:rPr>
          <w:sz w:val="18"/>
          <w:szCs w:val="18"/>
        </w:rPr>
        <w:t>,</w:t>
      </w:r>
      <w:r w:rsidR="007324AE">
        <w:rPr>
          <w:sz w:val="18"/>
          <w:szCs w:val="18"/>
        </w:rPr>
        <w:t xml:space="preserve"> w tym około</w:t>
      </w:r>
      <w:r w:rsidR="00530C58">
        <w:rPr>
          <w:sz w:val="18"/>
          <w:szCs w:val="18"/>
        </w:rPr>
        <w:t xml:space="preserve"> 0,0593 ha powierzchni </w:t>
      </w:r>
      <w:r w:rsidR="005C2A05">
        <w:rPr>
          <w:sz w:val="18"/>
          <w:szCs w:val="18"/>
        </w:rPr>
        <w:t xml:space="preserve">samej </w:t>
      </w:r>
      <w:r w:rsidR="00530C58">
        <w:rPr>
          <w:sz w:val="18"/>
          <w:szCs w:val="18"/>
        </w:rPr>
        <w:t>zabudowy.</w:t>
      </w:r>
      <w:r w:rsidR="00AD5BB2">
        <w:rPr>
          <w:color w:val="FF0000"/>
          <w:sz w:val="18"/>
          <w:szCs w:val="18"/>
        </w:rPr>
        <w:t xml:space="preserve"> </w:t>
      </w:r>
      <w:r w:rsidR="00276684" w:rsidRPr="00E90EBA">
        <w:rPr>
          <w:sz w:val="18"/>
          <w:szCs w:val="18"/>
        </w:rPr>
        <w:t>W przeszłości na terenie działki nr 1/8</w:t>
      </w:r>
      <w:r w:rsidR="004A3010">
        <w:rPr>
          <w:sz w:val="18"/>
          <w:szCs w:val="18"/>
        </w:rPr>
        <w:t>0 znajdował się Zakład Włókien S</w:t>
      </w:r>
      <w:r w:rsidR="00276684" w:rsidRPr="00E90EBA">
        <w:rPr>
          <w:sz w:val="18"/>
          <w:szCs w:val="18"/>
        </w:rPr>
        <w:t>ztucznych Wiskord S.A</w:t>
      </w:r>
      <w:r w:rsidR="006920DF" w:rsidRPr="00E90EBA">
        <w:rPr>
          <w:sz w:val="18"/>
          <w:szCs w:val="18"/>
        </w:rPr>
        <w:t>.</w:t>
      </w:r>
      <w:r w:rsidR="00E90EBA">
        <w:rPr>
          <w:sz w:val="18"/>
          <w:szCs w:val="18"/>
        </w:rPr>
        <w:t>.</w:t>
      </w:r>
      <w:r w:rsidR="00E90EBA">
        <w:rPr>
          <w:color w:val="FF0000"/>
          <w:sz w:val="18"/>
          <w:szCs w:val="18"/>
        </w:rPr>
        <w:t xml:space="preserve"> </w:t>
      </w:r>
      <w:r w:rsidR="00E90EBA" w:rsidRPr="00C420B2">
        <w:rPr>
          <w:sz w:val="18"/>
          <w:szCs w:val="18"/>
        </w:rPr>
        <w:t>Obecnie t</w:t>
      </w:r>
      <w:r w:rsidR="006920DF" w:rsidRPr="00C420B2">
        <w:rPr>
          <w:sz w:val="18"/>
          <w:szCs w:val="18"/>
        </w:rPr>
        <w:t>eren, na którym zlokalizowane z</w:t>
      </w:r>
      <w:r w:rsidR="00AD5BB2" w:rsidRPr="00C420B2">
        <w:rPr>
          <w:sz w:val="18"/>
          <w:szCs w:val="18"/>
        </w:rPr>
        <w:t xml:space="preserve">ostanie przedsięwzięcie </w:t>
      </w:r>
      <w:r w:rsidR="00E90EBA" w:rsidRPr="00C420B2">
        <w:rPr>
          <w:sz w:val="18"/>
          <w:szCs w:val="18"/>
        </w:rPr>
        <w:t xml:space="preserve">nie jest zabudowany, a podłoże </w:t>
      </w:r>
      <w:r w:rsidR="00AD5BB2" w:rsidRPr="00C420B2">
        <w:rPr>
          <w:sz w:val="18"/>
          <w:szCs w:val="18"/>
        </w:rPr>
        <w:t xml:space="preserve">jest w większości </w:t>
      </w:r>
      <w:r w:rsidR="00E90EBA" w:rsidRPr="00C420B2">
        <w:rPr>
          <w:sz w:val="18"/>
          <w:szCs w:val="18"/>
        </w:rPr>
        <w:t>utwardzone</w:t>
      </w:r>
      <w:r w:rsidR="006920DF" w:rsidRPr="00C420B2">
        <w:rPr>
          <w:sz w:val="18"/>
          <w:szCs w:val="18"/>
        </w:rPr>
        <w:t xml:space="preserve"> </w:t>
      </w:r>
      <w:r w:rsidR="00E90EBA" w:rsidRPr="00C420B2">
        <w:rPr>
          <w:sz w:val="18"/>
          <w:szCs w:val="18"/>
        </w:rPr>
        <w:t>płytami betonowymi.</w:t>
      </w:r>
      <w:r w:rsidR="00D705FB">
        <w:rPr>
          <w:sz w:val="18"/>
          <w:szCs w:val="18"/>
        </w:rPr>
        <w:t xml:space="preserve"> Działka nr 1/80 charakteryzuje się ubogim, pospolitym składem fauny i flory.</w:t>
      </w:r>
      <w:r w:rsidR="00C1554A">
        <w:rPr>
          <w:sz w:val="18"/>
          <w:szCs w:val="18"/>
        </w:rPr>
        <w:t xml:space="preserve"> Na obszarze planowanej inwestycji nie stwierdzono chronionych gatunków roślin grzybów, siedlisk przyrodniczych, ani terenów kwalifikujących się jako obszary Natura 2000.</w:t>
      </w:r>
    </w:p>
    <w:p w:rsidR="00C03EAC" w:rsidRDefault="00B86B75" w:rsidP="00C03EAC">
      <w:pPr>
        <w:pStyle w:val="Tekstpodstawowy3"/>
        <w:spacing w:after="120" w:line="360" w:lineRule="auto"/>
        <w:jc w:val="both"/>
        <w:rPr>
          <w:sz w:val="18"/>
          <w:szCs w:val="18"/>
        </w:rPr>
      </w:pPr>
      <w:r w:rsidRPr="00435AA5">
        <w:rPr>
          <w:sz w:val="18"/>
          <w:szCs w:val="18"/>
        </w:rPr>
        <w:t>Faza realizacji o</w:t>
      </w:r>
      <w:r w:rsidR="004B476C">
        <w:rPr>
          <w:sz w:val="18"/>
          <w:szCs w:val="18"/>
        </w:rPr>
        <w:t>bejmie</w:t>
      </w:r>
      <w:r w:rsidRPr="00435AA5">
        <w:rPr>
          <w:sz w:val="18"/>
          <w:szCs w:val="18"/>
        </w:rPr>
        <w:t xml:space="preserve"> roboty przygotowawcze, budowę obiektów, roboty związane z zagospodarowaniem terenu inwestycji oraz roboty zako</w:t>
      </w:r>
      <w:r w:rsidR="0015107B">
        <w:rPr>
          <w:sz w:val="18"/>
          <w:szCs w:val="18"/>
        </w:rPr>
        <w:t xml:space="preserve">ńczeniowe. </w:t>
      </w:r>
      <w:r w:rsidR="0015107B" w:rsidRPr="00D96C77">
        <w:rPr>
          <w:sz w:val="18"/>
          <w:szCs w:val="18"/>
        </w:rPr>
        <w:t>Przewiduje się</w:t>
      </w:r>
      <w:r w:rsidRPr="00D96C77">
        <w:rPr>
          <w:sz w:val="18"/>
          <w:szCs w:val="18"/>
        </w:rPr>
        <w:t>,</w:t>
      </w:r>
      <w:r w:rsidR="0015107B" w:rsidRPr="00D96C77">
        <w:rPr>
          <w:sz w:val="18"/>
          <w:szCs w:val="18"/>
        </w:rPr>
        <w:t xml:space="preserve"> iż</w:t>
      </w:r>
      <w:r w:rsidRPr="00435AA5">
        <w:rPr>
          <w:sz w:val="18"/>
          <w:szCs w:val="18"/>
        </w:rPr>
        <w:t xml:space="preserve"> czas trwania budowy będzie krótkoterminowy.</w:t>
      </w:r>
      <w:r>
        <w:rPr>
          <w:color w:val="FF0000"/>
          <w:sz w:val="18"/>
          <w:szCs w:val="18"/>
        </w:rPr>
        <w:t xml:space="preserve"> </w:t>
      </w:r>
      <w:r w:rsidR="00435AA5">
        <w:rPr>
          <w:sz w:val="18"/>
          <w:szCs w:val="18"/>
        </w:rPr>
        <w:t>W</w:t>
      </w:r>
      <w:r w:rsidR="009971B5">
        <w:rPr>
          <w:sz w:val="18"/>
          <w:szCs w:val="18"/>
        </w:rPr>
        <w:t> </w:t>
      </w:r>
      <w:r w:rsidR="00435AA5">
        <w:rPr>
          <w:sz w:val="18"/>
          <w:szCs w:val="18"/>
        </w:rPr>
        <w:t xml:space="preserve">ramach inwestycji </w:t>
      </w:r>
      <w:r w:rsidR="00435AA5" w:rsidRPr="00CA47BB">
        <w:rPr>
          <w:sz w:val="18"/>
          <w:szCs w:val="18"/>
        </w:rPr>
        <w:t>powstaną trzy hale namiotowe, budynek biurowy, kontener socjalny, plac manewrowy, plac magazynowy z kontenerami na odpady oraz niezbędna infrastruktura techniczna</w:t>
      </w:r>
      <w:r w:rsidR="00435AA5">
        <w:rPr>
          <w:sz w:val="18"/>
          <w:szCs w:val="18"/>
        </w:rPr>
        <w:t xml:space="preserve">. </w:t>
      </w:r>
      <w:r w:rsidR="006920DF" w:rsidRPr="00CC337E">
        <w:rPr>
          <w:sz w:val="18"/>
          <w:szCs w:val="18"/>
        </w:rPr>
        <w:t>Do prac budowlanych wykorzystane zostaną materiały</w:t>
      </w:r>
      <w:r w:rsidR="00C94778" w:rsidRPr="00CC337E">
        <w:rPr>
          <w:sz w:val="18"/>
          <w:szCs w:val="18"/>
        </w:rPr>
        <w:t xml:space="preserve"> </w:t>
      </w:r>
      <w:r w:rsidR="008B126F" w:rsidRPr="00CC337E">
        <w:rPr>
          <w:sz w:val="18"/>
          <w:szCs w:val="18"/>
        </w:rPr>
        <w:t>m.in. takie jak: piasek, mieszaniny metali</w:t>
      </w:r>
      <w:r w:rsidR="006920DF" w:rsidRPr="00CC337E">
        <w:rPr>
          <w:sz w:val="18"/>
          <w:szCs w:val="18"/>
        </w:rPr>
        <w:t>,</w:t>
      </w:r>
      <w:r w:rsidR="008B126F" w:rsidRPr="00CC337E">
        <w:rPr>
          <w:sz w:val="18"/>
          <w:szCs w:val="18"/>
        </w:rPr>
        <w:t xml:space="preserve"> kable, tworzywa sztuczne,</w:t>
      </w:r>
      <w:r w:rsidR="006920DF" w:rsidRPr="00CC337E">
        <w:rPr>
          <w:sz w:val="18"/>
          <w:szCs w:val="18"/>
        </w:rPr>
        <w:t xml:space="preserve"> olej napędowy do zasilania silników maszyn budowlanych i środków transportu, energia elektrycz</w:t>
      </w:r>
      <w:r w:rsidR="00B47397">
        <w:rPr>
          <w:sz w:val="18"/>
          <w:szCs w:val="18"/>
        </w:rPr>
        <w:t>na, woda na potrzeby socjalno-</w:t>
      </w:r>
      <w:r w:rsidR="006920DF" w:rsidRPr="00CC337E">
        <w:rPr>
          <w:sz w:val="18"/>
          <w:szCs w:val="18"/>
        </w:rPr>
        <w:t>bytowe.</w:t>
      </w:r>
      <w:r w:rsidR="006920DF" w:rsidRPr="00A33D8C">
        <w:rPr>
          <w:color w:val="FF0000"/>
          <w:sz w:val="18"/>
          <w:szCs w:val="18"/>
        </w:rPr>
        <w:t xml:space="preserve"> </w:t>
      </w:r>
      <w:r w:rsidR="006920DF" w:rsidRPr="000B2575">
        <w:rPr>
          <w:sz w:val="18"/>
          <w:szCs w:val="18"/>
        </w:rPr>
        <w:t xml:space="preserve">Na aktualnym etapie planowania określenie powyższych surowców w ujęciu ilościowym jest trudne do oszacowania. </w:t>
      </w:r>
      <w:r w:rsidR="006920DF" w:rsidRPr="00ED4869">
        <w:rPr>
          <w:sz w:val="18"/>
          <w:szCs w:val="18"/>
        </w:rPr>
        <w:t>Wody o</w:t>
      </w:r>
      <w:r w:rsidR="00AF1A33" w:rsidRPr="00ED4869">
        <w:rPr>
          <w:sz w:val="18"/>
          <w:szCs w:val="18"/>
        </w:rPr>
        <w:t>padowe z połaci dachowych i terenu utwardzonego,</w:t>
      </w:r>
      <w:r w:rsidR="006920DF" w:rsidRPr="00ED4869">
        <w:rPr>
          <w:sz w:val="18"/>
          <w:szCs w:val="18"/>
        </w:rPr>
        <w:t xml:space="preserve"> w trakcie prac budowlanych</w:t>
      </w:r>
      <w:r w:rsidR="00AF1A33" w:rsidRPr="00ED4869">
        <w:rPr>
          <w:sz w:val="18"/>
          <w:szCs w:val="18"/>
        </w:rPr>
        <w:t>,</w:t>
      </w:r>
      <w:r w:rsidR="006920DF" w:rsidRPr="00ED4869">
        <w:rPr>
          <w:sz w:val="18"/>
          <w:szCs w:val="18"/>
        </w:rPr>
        <w:t xml:space="preserve"> będą </w:t>
      </w:r>
      <w:r w:rsidR="00AF1A33" w:rsidRPr="00ED4869">
        <w:rPr>
          <w:sz w:val="18"/>
          <w:szCs w:val="18"/>
        </w:rPr>
        <w:t>odprowadzane</w:t>
      </w:r>
      <w:r w:rsidR="00280375" w:rsidRPr="00ED4869">
        <w:rPr>
          <w:sz w:val="18"/>
          <w:szCs w:val="18"/>
        </w:rPr>
        <w:t xml:space="preserve"> powierzchniowo w grunt</w:t>
      </w:r>
      <w:r w:rsidR="00150C6A">
        <w:rPr>
          <w:sz w:val="18"/>
          <w:szCs w:val="18"/>
        </w:rPr>
        <w:t>.</w:t>
      </w:r>
      <w:r w:rsidR="00ED4869">
        <w:rPr>
          <w:sz w:val="18"/>
          <w:szCs w:val="18"/>
        </w:rPr>
        <w:t xml:space="preserve"> </w:t>
      </w:r>
      <w:r w:rsidR="006920DF" w:rsidRPr="00CB5E4D">
        <w:rPr>
          <w:sz w:val="18"/>
          <w:szCs w:val="18"/>
        </w:rPr>
        <w:t>W cel</w:t>
      </w:r>
      <w:r w:rsidR="00CC69D8" w:rsidRPr="00CB5E4D">
        <w:rPr>
          <w:sz w:val="18"/>
          <w:szCs w:val="18"/>
        </w:rPr>
        <w:t>u ochrony środowiska gruntowo-</w:t>
      </w:r>
      <w:r w:rsidR="006920DF" w:rsidRPr="00CB5E4D">
        <w:rPr>
          <w:sz w:val="18"/>
          <w:szCs w:val="18"/>
        </w:rPr>
        <w:t xml:space="preserve">wodnego </w:t>
      </w:r>
      <w:r w:rsidR="006920DF" w:rsidRPr="00CB5E4D">
        <w:rPr>
          <w:rFonts w:cs="Arial"/>
          <w:sz w:val="18"/>
          <w:szCs w:val="18"/>
        </w:rPr>
        <w:t>wszelkie prace budowlane prowadzone będą w sposób zabezpieczający przed zanieczyszczeni</w:t>
      </w:r>
      <w:r w:rsidR="00CC69D8" w:rsidRPr="00CB5E4D">
        <w:rPr>
          <w:rFonts w:cs="Arial"/>
          <w:sz w:val="18"/>
          <w:szCs w:val="18"/>
        </w:rPr>
        <w:t>em środowiska wodno-</w:t>
      </w:r>
      <w:r w:rsidR="006920DF" w:rsidRPr="00CB5E4D">
        <w:rPr>
          <w:rFonts w:cs="Arial"/>
          <w:sz w:val="18"/>
          <w:szCs w:val="18"/>
        </w:rPr>
        <w:t>gruntowego, odpadami stałymi i ciekłymi.</w:t>
      </w:r>
      <w:r w:rsidR="006920DF" w:rsidRPr="00A33D8C">
        <w:rPr>
          <w:rFonts w:cs="Arial"/>
          <w:color w:val="FF0000"/>
          <w:sz w:val="18"/>
          <w:szCs w:val="18"/>
        </w:rPr>
        <w:t xml:space="preserve"> </w:t>
      </w:r>
      <w:r w:rsidR="006920DF" w:rsidRPr="00456587">
        <w:rPr>
          <w:rFonts w:cs="Arial"/>
          <w:sz w:val="18"/>
          <w:szCs w:val="18"/>
        </w:rPr>
        <w:t>Plac budowy zostanie wyposażony w sposób, któr</w:t>
      </w:r>
      <w:r w:rsidR="00CC69D8" w:rsidRPr="00456587">
        <w:rPr>
          <w:rFonts w:cs="Arial"/>
          <w:sz w:val="18"/>
          <w:szCs w:val="18"/>
        </w:rPr>
        <w:t>y uchroni środowisko gruntowo-</w:t>
      </w:r>
      <w:r w:rsidR="006920DF" w:rsidRPr="00456587">
        <w:rPr>
          <w:rFonts w:cs="Arial"/>
          <w:sz w:val="18"/>
          <w:szCs w:val="18"/>
        </w:rPr>
        <w:t xml:space="preserve">wodne przed ewentualnymi odpadami. Prace </w:t>
      </w:r>
      <w:r w:rsidR="006920DF" w:rsidRPr="00456587">
        <w:rPr>
          <w:sz w:val="18"/>
          <w:szCs w:val="18"/>
        </w:rPr>
        <w:t>budowlane prowadzone będą z</w:t>
      </w:r>
      <w:r w:rsidR="006A40D7">
        <w:rPr>
          <w:sz w:val="18"/>
          <w:szCs w:val="18"/>
        </w:rPr>
        <w:t> </w:t>
      </w:r>
      <w:r w:rsidR="006920DF" w:rsidRPr="00456587">
        <w:rPr>
          <w:sz w:val="18"/>
          <w:szCs w:val="18"/>
        </w:rPr>
        <w:t>wykorzystaniem pojazdów i maszyn w dobrym s</w:t>
      </w:r>
      <w:r w:rsidR="0061171D">
        <w:rPr>
          <w:sz w:val="18"/>
          <w:szCs w:val="18"/>
        </w:rPr>
        <w:t>tanie technicznym, co ograniczy</w:t>
      </w:r>
      <w:r w:rsidR="006920DF" w:rsidRPr="00456587">
        <w:rPr>
          <w:sz w:val="18"/>
          <w:szCs w:val="18"/>
        </w:rPr>
        <w:t xml:space="preserve"> do minimum możliwość ewentualnego wycieku substancji ropopochodnych.</w:t>
      </w:r>
      <w:r w:rsidR="006920DF" w:rsidRPr="00A33D8C">
        <w:rPr>
          <w:color w:val="FF0000"/>
          <w:sz w:val="18"/>
          <w:szCs w:val="18"/>
        </w:rPr>
        <w:t xml:space="preserve"> </w:t>
      </w:r>
      <w:r w:rsidR="00456587" w:rsidRPr="00456587">
        <w:rPr>
          <w:sz w:val="18"/>
          <w:szCs w:val="18"/>
        </w:rPr>
        <w:t xml:space="preserve">Zachowany zostanie reżim </w:t>
      </w:r>
      <w:r w:rsidR="00456587">
        <w:rPr>
          <w:sz w:val="18"/>
          <w:szCs w:val="18"/>
        </w:rPr>
        <w:t xml:space="preserve">technologiczny, </w:t>
      </w:r>
      <w:r w:rsidR="00456587" w:rsidRPr="00456587">
        <w:rPr>
          <w:sz w:val="18"/>
          <w:szCs w:val="18"/>
        </w:rPr>
        <w:t>pozwalający na ograniczenie negatywnych skutków związanych z transportem i</w:t>
      </w:r>
      <w:r w:rsidR="00D85296">
        <w:rPr>
          <w:sz w:val="18"/>
          <w:szCs w:val="18"/>
        </w:rPr>
        <w:t> </w:t>
      </w:r>
      <w:r w:rsidR="00456587" w:rsidRPr="00456587">
        <w:rPr>
          <w:sz w:val="18"/>
          <w:szCs w:val="18"/>
        </w:rPr>
        <w:t>magazynowaniem materiałów.</w:t>
      </w:r>
      <w:r w:rsidR="00456587">
        <w:rPr>
          <w:color w:val="FF0000"/>
          <w:sz w:val="18"/>
          <w:szCs w:val="18"/>
        </w:rPr>
        <w:t xml:space="preserve"> </w:t>
      </w:r>
      <w:r w:rsidR="006920DF" w:rsidRPr="006528D8">
        <w:rPr>
          <w:sz w:val="18"/>
          <w:szCs w:val="18"/>
        </w:rPr>
        <w:t xml:space="preserve">Ponadto zaplecze budowy zostanie zaopatrzone </w:t>
      </w:r>
      <w:r w:rsidR="0061171D">
        <w:rPr>
          <w:sz w:val="18"/>
          <w:szCs w:val="18"/>
        </w:rPr>
        <w:t xml:space="preserve">w odpowiednią ilość substancji </w:t>
      </w:r>
      <w:r w:rsidR="006920DF" w:rsidRPr="006528D8">
        <w:rPr>
          <w:sz w:val="18"/>
          <w:szCs w:val="18"/>
        </w:rPr>
        <w:t>pochłaniających do neutralizacji ewentualnych rozlewów substancji mogących zan</w:t>
      </w:r>
      <w:r w:rsidR="00CC69D8" w:rsidRPr="006528D8">
        <w:rPr>
          <w:sz w:val="18"/>
          <w:szCs w:val="18"/>
        </w:rPr>
        <w:t>ieczyścić środowisko gruntowo-</w:t>
      </w:r>
      <w:r w:rsidR="006920DF" w:rsidRPr="006528D8">
        <w:rPr>
          <w:sz w:val="18"/>
          <w:szCs w:val="18"/>
        </w:rPr>
        <w:t xml:space="preserve">wodne. </w:t>
      </w:r>
      <w:r w:rsidR="006920DF" w:rsidRPr="006A348C">
        <w:rPr>
          <w:sz w:val="18"/>
          <w:szCs w:val="18"/>
        </w:rPr>
        <w:t>Ścieki bytowe będą gromadzone w</w:t>
      </w:r>
      <w:r w:rsidR="00E74DCE">
        <w:rPr>
          <w:sz w:val="18"/>
          <w:szCs w:val="18"/>
        </w:rPr>
        <w:t> </w:t>
      </w:r>
      <w:r w:rsidR="006920DF" w:rsidRPr="006A348C">
        <w:rPr>
          <w:sz w:val="18"/>
          <w:szCs w:val="18"/>
        </w:rPr>
        <w:t>bezodpływowych zbiornikach</w:t>
      </w:r>
      <w:r w:rsidR="00150C6A">
        <w:rPr>
          <w:sz w:val="18"/>
          <w:szCs w:val="18"/>
        </w:rPr>
        <w:t>, w które wyposażone będą toalety typu toi-toi</w:t>
      </w:r>
      <w:r w:rsidR="006920DF" w:rsidRPr="006A348C">
        <w:rPr>
          <w:sz w:val="18"/>
          <w:szCs w:val="18"/>
        </w:rPr>
        <w:t xml:space="preserve"> i wywożone okresowo do najbliższej oczyszczalni ścieków.</w:t>
      </w:r>
      <w:r w:rsidR="00E74DCE">
        <w:rPr>
          <w:sz w:val="18"/>
          <w:szCs w:val="18"/>
        </w:rPr>
        <w:t xml:space="preserve"> Ilość ścieków bytowych przewidywana w fazie realizacji przedsięwzięcia wynosi około 0,1 m</w:t>
      </w:r>
      <w:r w:rsidR="00E74DCE">
        <w:rPr>
          <w:sz w:val="18"/>
          <w:szCs w:val="18"/>
          <w:vertAlign w:val="superscript"/>
        </w:rPr>
        <w:t>3</w:t>
      </w:r>
      <w:r w:rsidR="00E74DCE">
        <w:rPr>
          <w:sz w:val="18"/>
          <w:szCs w:val="18"/>
        </w:rPr>
        <w:t xml:space="preserve"> dziennie na jednego pracownika.</w:t>
      </w:r>
    </w:p>
    <w:p w:rsidR="006920DF" w:rsidRPr="00D71A36" w:rsidRDefault="006920DF" w:rsidP="00C03EAC">
      <w:pPr>
        <w:pStyle w:val="Tekstpodstawowy3"/>
        <w:spacing w:after="120" w:line="360" w:lineRule="auto"/>
        <w:jc w:val="both"/>
        <w:rPr>
          <w:sz w:val="18"/>
          <w:szCs w:val="18"/>
        </w:rPr>
      </w:pPr>
      <w:r w:rsidRPr="00026EA5">
        <w:rPr>
          <w:sz w:val="18"/>
          <w:szCs w:val="18"/>
        </w:rPr>
        <w:t>W związku z wykonywaniem prac związanych z realizacją przedsięwzięcia, mogą pojawić się uciążliwości dla środowiska, przejawiające się w szczególności niezorganizowaną emisją pyłów i gazów do powietrza, emisją hałasu oraz odpadów.</w:t>
      </w:r>
      <w:r w:rsidRPr="00A33D8C">
        <w:rPr>
          <w:color w:val="FF0000"/>
          <w:sz w:val="18"/>
          <w:szCs w:val="18"/>
        </w:rPr>
        <w:t xml:space="preserve"> </w:t>
      </w:r>
      <w:r w:rsidR="00026EA5" w:rsidRPr="00026EA5">
        <w:rPr>
          <w:sz w:val="18"/>
          <w:szCs w:val="18"/>
        </w:rPr>
        <w:t>Ze względu na charakter prac możliwy jest wzrost zapylenia w sąsiedztwie terenu objętego przedmiotową inwestycją, zmiany te jednak nie będą znacz</w:t>
      </w:r>
      <w:r w:rsidR="0061171D">
        <w:rPr>
          <w:sz w:val="18"/>
          <w:szCs w:val="18"/>
        </w:rPr>
        <w:t xml:space="preserve">ące i nie wpłyną na pogorszenie </w:t>
      </w:r>
      <w:r w:rsidR="00026EA5" w:rsidRPr="00026EA5">
        <w:rPr>
          <w:sz w:val="18"/>
          <w:szCs w:val="18"/>
        </w:rPr>
        <w:t>jakości powietrza w</w:t>
      </w:r>
      <w:r w:rsidR="00AC2036">
        <w:rPr>
          <w:sz w:val="18"/>
          <w:szCs w:val="18"/>
        </w:rPr>
        <w:t> </w:t>
      </w:r>
      <w:r w:rsidR="00026EA5" w:rsidRPr="00026EA5">
        <w:rPr>
          <w:sz w:val="18"/>
          <w:szCs w:val="18"/>
        </w:rPr>
        <w:t>sąsiedztwie planowanego przedsięwzięcia w dłuższym okresie czasu.</w:t>
      </w:r>
      <w:r w:rsidR="00026EA5">
        <w:rPr>
          <w:sz w:val="18"/>
          <w:szCs w:val="18"/>
        </w:rPr>
        <w:t xml:space="preserve"> </w:t>
      </w:r>
      <w:r w:rsidRPr="00ED1210">
        <w:rPr>
          <w:sz w:val="18"/>
          <w:szCs w:val="18"/>
        </w:rPr>
        <w:t xml:space="preserve">Na etapie realizacji przedsięwzięcia głównym źródłem emisji do powietrza będzie spalanie paliwa w silnikach maszyn budowlanych i środków transportu. </w:t>
      </w:r>
      <w:r w:rsidR="004403DB">
        <w:rPr>
          <w:sz w:val="18"/>
          <w:szCs w:val="18"/>
        </w:rPr>
        <w:t>E</w:t>
      </w:r>
      <w:r w:rsidRPr="00B24C96">
        <w:rPr>
          <w:sz w:val="18"/>
          <w:szCs w:val="18"/>
        </w:rPr>
        <w:t>misja zanieczyszczeń do powietrza spowodowana pracą sprzętu b</w:t>
      </w:r>
      <w:r w:rsidR="00B24C96" w:rsidRPr="00B24C96">
        <w:rPr>
          <w:sz w:val="18"/>
          <w:szCs w:val="18"/>
        </w:rPr>
        <w:t>udowlanego i środków transportu</w:t>
      </w:r>
      <w:r w:rsidRPr="00B24C96">
        <w:rPr>
          <w:sz w:val="18"/>
          <w:szCs w:val="18"/>
        </w:rPr>
        <w:t xml:space="preserve"> będzie miała charakter </w:t>
      </w:r>
      <w:r w:rsidR="00ED1210" w:rsidRPr="00B24C96">
        <w:rPr>
          <w:sz w:val="18"/>
          <w:szCs w:val="18"/>
        </w:rPr>
        <w:t xml:space="preserve">krótkotrwały </w:t>
      </w:r>
      <w:r w:rsidRPr="00B24C96">
        <w:rPr>
          <w:sz w:val="18"/>
          <w:szCs w:val="18"/>
        </w:rPr>
        <w:t>i uciążliwości te zanikną wraz z zakończeniem prac inwestycyjnych.</w:t>
      </w:r>
      <w:r w:rsidRPr="00A33D8C">
        <w:rPr>
          <w:color w:val="FF0000"/>
          <w:sz w:val="18"/>
          <w:szCs w:val="18"/>
        </w:rPr>
        <w:t xml:space="preserve"> </w:t>
      </w:r>
      <w:r w:rsidRPr="00581D63">
        <w:rPr>
          <w:sz w:val="18"/>
          <w:szCs w:val="18"/>
        </w:rPr>
        <w:t>Jednakże w celu zminimalizowania negatywnego oddziaływania w</w:t>
      </w:r>
      <w:r w:rsidR="00AC2036">
        <w:rPr>
          <w:sz w:val="18"/>
          <w:szCs w:val="18"/>
        </w:rPr>
        <w:t> </w:t>
      </w:r>
      <w:r w:rsidRPr="00581D63">
        <w:rPr>
          <w:sz w:val="18"/>
          <w:szCs w:val="18"/>
        </w:rPr>
        <w:t>tym zakresie Inwestor przedst</w:t>
      </w:r>
      <w:r w:rsidR="00B70496">
        <w:rPr>
          <w:sz w:val="18"/>
          <w:szCs w:val="18"/>
        </w:rPr>
        <w:t>awił szereg działań chroniących</w:t>
      </w:r>
      <w:r w:rsidRPr="00581D63">
        <w:rPr>
          <w:sz w:val="18"/>
          <w:szCs w:val="18"/>
        </w:rPr>
        <w:t xml:space="preserve"> środowisko. W celu ograniczenia pylenia </w:t>
      </w:r>
      <w:r w:rsidR="00F6635E" w:rsidRPr="00581D63">
        <w:rPr>
          <w:sz w:val="18"/>
          <w:szCs w:val="18"/>
        </w:rPr>
        <w:t>plac budowy</w:t>
      </w:r>
      <w:r w:rsidRPr="00581D63">
        <w:rPr>
          <w:sz w:val="18"/>
          <w:szCs w:val="18"/>
        </w:rPr>
        <w:t xml:space="preserve"> będ</w:t>
      </w:r>
      <w:r w:rsidR="00F6635E" w:rsidRPr="00581D63">
        <w:rPr>
          <w:sz w:val="18"/>
          <w:szCs w:val="18"/>
        </w:rPr>
        <w:t>zie zraszany</w:t>
      </w:r>
      <w:r w:rsidRPr="00581D63">
        <w:rPr>
          <w:sz w:val="18"/>
          <w:szCs w:val="18"/>
        </w:rPr>
        <w:t xml:space="preserve"> </w:t>
      </w:r>
      <w:r w:rsidR="00F6635E" w:rsidRPr="00581D63">
        <w:rPr>
          <w:sz w:val="18"/>
          <w:szCs w:val="18"/>
        </w:rPr>
        <w:t xml:space="preserve">wodą </w:t>
      </w:r>
      <w:r w:rsidRPr="00581D63">
        <w:rPr>
          <w:sz w:val="18"/>
          <w:szCs w:val="18"/>
        </w:rPr>
        <w:t>w zależności od potrzeb</w:t>
      </w:r>
      <w:r w:rsidR="00D71A36">
        <w:rPr>
          <w:sz w:val="18"/>
          <w:szCs w:val="18"/>
        </w:rPr>
        <w:t>.</w:t>
      </w:r>
      <w:r w:rsidR="00F6635E" w:rsidRPr="00581D63">
        <w:rPr>
          <w:sz w:val="18"/>
          <w:szCs w:val="18"/>
        </w:rPr>
        <w:t xml:space="preserve"> </w:t>
      </w:r>
      <w:r w:rsidRPr="00D71A36">
        <w:rPr>
          <w:sz w:val="18"/>
          <w:szCs w:val="18"/>
        </w:rPr>
        <w:t>Do prac wykorzystywane będą maszyny i urządzenia tylko w dobrym stanie technicznym, a</w:t>
      </w:r>
      <w:r w:rsidR="00D96C77">
        <w:rPr>
          <w:sz w:val="18"/>
          <w:szCs w:val="18"/>
        </w:rPr>
        <w:t> </w:t>
      </w:r>
      <w:r w:rsidRPr="00D71A36">
        <w:rPr>
          <w:sz w:val="18"/>
          <w:szCs w:val="18"/>
        </w:rPr>
        <w:t>samochody transportujące materiały sypkie wyposażone będą w plandekę ograniczającą pylenie.</w:t>
      </w:r>
    </w:p>
    <w:p w:rsidR="00C03EAC" w:rsidRDefault="006920DF" w:rsidP="00C03EAC">
      <w:pPr>
        <w:spacing w:line="360" w:lineRule="auto"/>
        <w:jc w:val="both"/>
        <w:rPr>
          <w:sz w:val="18"/>
          <w:szCs w:val="18"/>
        </w:rPr>
      </w:pPr>
      <w:r w:rsidRPr="007E1760">
        <w:rPr>
          <w:sz w:val="18"/>
          <w:szCs w:val="18"/>
        </w:rPr>
        <w:lastRenderedPageBreak/>
        <w:t>Podczas prac budowlanych wystąpi okresowe oddziaływanie akustyczne spowodowane pracą maszyn, narzędzi ręcznych i ruchem pojazdów transportowych. Największym źródłem hałasu będą prace ziemne z</w:t>
      </w:r>
      <w:r w:rsidR="001B4C63">
        <w:rPr>
          <w:sz w:val="18"/>
          <w:szCs w:val="18"/>
        </w:rPr>
        <w:t>wiązane z przygotowaniem terenu.</w:t>
      </w:r>
      <w:r w:rsidRPr="007E1760">
        <w:rPr>
          <w:sz w:val="18"/>
          <w:szCs w:val="18"/>
        </w:rPr>
        <w:t xml:space="preserve"> Źródłem hałasu będzie wówczas praca ciężkiego sprzętu, dźwigów, koparek oraz ruch pojazdów. Będą to jednak okresy emisji hałasu o charakterze przejściowym, krótkotrwałym, a znaczące źródła emisji hałasu, pracujący sprzęt mechaniczny, zmieniać się będzie wraz z postępem prac. W celu zminimalizowania oddziaływania akustycznego na środowisko przyrodnicze prace budowlane wykonywane będą przy użyciu </w:t>
      </w:r>
      <w:r w:rsidR="00E97CD8">
        <w:rPr>
          <w:sz w:val="18"/>
          <w:szCs w:val="18"/>
        </w:rPr>
        <w:t xml:space="preserve">nowoczesnego </w:t>
      </w:r>
      <w:r w:rsidRPr="007E1760">
        <w:rPr>
          <w:sz w:val="18"/>
          <w:szCs w:val="18"/>
        </w:rPr>
        <w:t>sprzętu w dobrym stanie technicznym</w:t>
      </w:r>
      <w:r w:rsidR="007E1760">
        <w:rPr>
          <w:sz w:val="18"/>
          <w:szCs w:val="18"/>
        </w:rPr>
        <w:t>, dopuszczonego do obrotu w Polsce</w:t>
      </w:r>
      <w:r w:rsidRPr="007E1760">
        <w:rPr>
          <w:sz w:val="18"/>
          <w:szCs w:val="18"/>
        </w:rPr>
        <w:t xml:space="preserve"> i będą prowadzone wyłącznie w porze dziennej. Stosując powyższe działania, planowane przedsięwzięcie, na etapie realizacji, nie wpłynie na istotną zmianę klimatu akustycznego.</w:t>
      </w:r>
    </w:p>
    <w:p w:rsidR="006920DF" w:rsidRPr="00A33D8C" w:rsidRDefault="006920DF" w:rsidP="00C03EAC">
      <w:pPr>
        <w:spacing w:line="360" w:lineRule="auto"/>
        <w:jc w:val="both"/>
        <w:rPr>
          <w:color w:val="FF0000"/>
          <w:sz w:val="18"/>
          <w:szCs w:val="18"/>
        </w:rPr>
      </w:pPr>
      <w:r w:rsidRPr="003D5B33">
        <w:rPr>
          <w:sz w:val="18"/>
          <w:szCs w:val="18"/>
        </w:rPr>
        <w:t>W fazie budowy wytworzone zostaną odpady głównie z grupy 15 oraz 17. Powstające odpady będą tymczasowo magazynowane na terenie budowy w sposób selektywny, w wyznaczonych miej</w:t>
      </w:r>
      <w:r w:rsidR="000A0F7D" w:rsidRPr="003D5B33">
        <w:rPr>
          <w:sz w:val="18"/>
          <w:szCs w:val="18"/>
        </w:rPr>
        <w:t>scach, w specjalnych pojemnikach dostosowanych do danego rodzaju odpadu</w:t>
      </w:r>
      <w:r w:rsidRPr="003D5B33">
        <w:rPr>
          <w:sz w:val="18"/>
          <w:szCs w:val="18"/>
        </w:rPr>
        <w:t>,</w:t>
      </w:r>
      <w:r w:rsidR="000A0F7D" w:rsidRPr="003D5B33">
        <w:rPr>
          <w:sz w:val="18"/>
          <w:szCs w:val="18"/>
        </w:rPr>
        <w:t xml:space="preserve"> następnie</w:t>
      </w:r>
      <w:r w:rsidRPr="003D5B33">
        <w:rPr>
          <w:sz w:val="18"/>
          <w:szCs w:val="18"/>
        </w:rPr>
        <w:t xml:space="preserve"> wywożone i zagospodarowane w sposób zgodny z obowiązującymi przepisami Ustawy o odpadac</w:t>
      </w:r>
      <w:r w:rsidR="000C09B0">
        <w:rPr>
          <w:sz w:val="18"/>
          <w:szCs w:val="18"/>
        </w:rPr>
        <w:t xml:space="preserve">h </w:t>
      </w:r>
      <w:r w:rsidR="000C09B0" w:rsidRPr="00B21A37">
        <w:rPr>
          <w:sz w:val="18"/>
          <w:szCs w:val="18"/>
        </w:rPr>
        <w:t>(</w:t>
      </w:r>
      <w:proofErr w:type="spellStart"/>
      <w:r w:rsidR="004E5366">
        <w:rPr>
          <w:sz w:val="18"/>
          <w:szCs w:val="18"/>
        </w:rPr>
        <w:t>t</w:t>
      </w:r>
      <w:r w:rsidR="008E2481">
        <w:rPr>
          <w:sz w:val="18"/>
          <w:szCs w:val="18"/>
        </w:rPr>
        <w:t>.</w:t>
      </w:r>
      <w:r w:rsidR="004F7F04" w:rsidRPr="00B21A37">
        <w:rPr>
          <w:sz w:val="18"/>
          <w:szCs w:val="18"/>
        </w:rPr>
        <w:t>j</w:t>
      </w:r>
      <w:proofErr w:type="spellEnd"/>
      <w:r w:rsidR="004F7F04" w:rsidRPr="00B21A37">
        <w:rPr>
          <w:sz w:val="18"/>
          <w:szCs w:val="18"/>
        </w:rPr>
        <w:t xml:space="preserve">. </w:t>
      </w:r>
      <w:r w:rsidR="000C09B0" w:rsidRPr="00B21A37">
        <w:rPr>
          <w:sz w:val="18"/>
          <w:szCs w:val="18"/>
        </w:rPr>
        <w:t>Dz. U. z 202</w:t>
      </w:r>
      <w:r w:rsidR="004F7F04" w:rsidRPr="00B21A37">
        <w:rPr>
          <w:sz w:val="18"/>
          <w:szCs w:val="18"/>
        </w:rPr>
        <w:t>3</w:t>
      </w:r>
      <w:r w:rsidR="000C09B0" w:rsidRPr="00B21A37">
        <w:rPr>
          <w:sz w:val="18"/>
          <w:szCs w:val="18"/>
        </w:rPr>
        <w:t xml:space="preserve"> r.</w:t>
      </w:r>
      <w:r w:rsidR="008E2481">
        <w:rPr>
          <w:sz w:val="18"/>
          <w:szCs w:val="18"/>
        </w:rPr>
        <w:t>,</w:t>
      </w:r>
      <w:r w:rsidR="000C09B0" w:rsidRPr="00B21A37">
        <w:rPr>
          <w:sz w:val="18"/>
          <w:szCs w:val="18"/>
        </w:rPr>
        <w:t xml:space="preserve"> poz. </w:t>
      </w:r>
      <w:r w:rsidR="004F7F04" w:rsidRPr="00B21A37">
        <w:rPr>
          <w:sz w:val="18"/>
          <w:szCs w:val="18"/>
        </w:rPr>
        <w:t>1587</w:t>
      </w:r>
      <w:r w:rsidRPr="00B21A37">
        <w:rPr>
          <w:sz w:val="18"/>
          <w:szCs w:val="18"/>
        </w:rPr>
        <w:t>)</w:t>
      </w:r>
      <w:r w:rsidRPr="003D5B33">
        <w:rPr>
          <w:sz w:val="18"/>
          <w:szCs w:val="18"/>
        </w:rPr>
        <w:t>.</w:t>
      </w:r>
      <w:r w:rsidR="00174E0B">
        <w:rPr>
          <w:sz w:val="18"/>
          <w:szCs w:val="18"/>
        </w:rPr>
        <w:t xml:space="preserve"> Szczegółowe oszacowanie ilości odpadów wytworzonych w fazie realizacji będzie możliwe dopiero w fazie budowy przedmiotowego przedsięwzięcia.</w:t>
      </w:r>
    </w:p>
    <w:p w:rsidR="00C03EAC" w:rsidRDefault="006920DF" w:rsidP="001E3F77">
      <w:pPr>
        <w:spacing w:line="360" w:lineRule="auto"/>
        <w:jc w:val="both"/>
        <w:rPr>
          <w:sz w:val="18"/>
          <w:szCs w:val="18"/>
        </w:rPr>
      </w:pPr>
      <w:r w:rsidRPr="00FD4D08">
        <w:rPr>
          <w:sz w:val="18"/>
          <w:szCs w:val="18"/>
        </w:rPr>
        <w:t>Na etapie eksploatacji inwestycji wystąpi zapotrzebowanie na energię elektryczną</w:t>
      </w:r>
      <w:r w:rsidR="00B27451" w:rsidRPr="00FD4D08">
        <w:rPr>
          <w:sz w:val="18"/>
          <w:szCs w:val="18"/>
        </w:rPr>
        <w:t xml:space="preserve">. Dostęp do energii elektrycznej zapewni przyłączenie do sieci elektroenergetycznej ENEA Operator Sp. z o.o. Oddział dystrybucji Szczecin. </w:t>
      </w:r>
      <w:r w:rsidRPr="00B27451">
        <w:rPr>
          <w:sz w:val="18"/>
          <w:szCs w:val="18"/>
        </w:rPr>
        <w:t>W</w:t>
      </w:r>
      <w:r w:rsidR="000E0639">
        <w:rPr>
          <w:sz w:val="18"/>
          <w:szCs w:val="18"/>
        </w:rPr>
        <w:t> </w:t>
      </w:r>
      <w:r w:rsidRPr="00B27451">
        <w:rPr>
          <w:sz w:val="18"/>
          <w:szCs w:val="18"/>
        </w:rPr>
        <w:t>trakcie użytkowania obiektu nie wystąpi zapotrzebowanie na wodę do celów technologicznych, a jedyni</w:t>
      </w:r>
      <w:r w:rsidR="00BA266E" w:rsidRPr="00B27451">
        <w:rPr>
          <w:sz w:val="18"/>
          <w:szCs w:val="18"/>
        </w:rPr>
        <w:t>e na potrzeby socjalno-bytowe i dostęp do niej zapewniony zostanie z istniejącego</w:t>
      </w:r>
      <w:r w:rsidRPr="00B27451">
        <w:rPr>
          <w:sz w:val="18"/>
          <w:szCs w:val="18"/>
        </w:rPr>
        <w:t xml:space="preserve"> </w:t>
      </w:r>
      <w:r w:rsidR="00BA266E" w:rsidRPr="00B27451">
        <w:rPr>
          <w:sz w:val="18"/>
          <w:szCs w:val="18"/>
        </w:rPr>
        <w:t xml:space="preserve">wodociągu na działce nr 1/80, na podstawie zgody uzyskanej od zarządcy sieci. Zapotrzebowanie </w:t>
      </w:r>
      <w:r w:rsidR="00332881">
        <w:rPr>
          <w:sz w:val="18"/>
          <w:szCs w:val="18"/>
        </w:rPr>
        <w:t xml:space="preserve">dzienne </w:t>
      </w:r>
      <w:r w:rsidR="00BA266E" w:rsidRPr="00B27451">
        <w:rPr>
          <w:sz w:val="18"/>
          <w:szCs w:val="18"/>
        </w:rPr>
        <w:t>wyniesie około 0,2</w:t>
      </w:r>
      <w:r w:rsidR="004B5506">
        <w:rPr>
          <w:sz w:val="18"/>
          <w:szCs w:val="18"/>
        </w:rPr>
        <w:t xml:space="preserve"> </w:t>
      </w:r>
      <w:r w:rsidR="00BA266E" w:rsidRPr="00B27451">
        <w:rPr>
          <w:sz w:val="18"/>
          <w:szCs w:val="18"/>
        </w:rPr>
        <w:t>m</w:t>
      </w:r>
      <w:r w:rsidR="00BA266E" w:rsidRPr="00B27451">
        <w:rPr>
          <w:sz w:val="18"/>
          <w:szCs w:val="18"/>
          <w:vertAlign w:val="superscript"/>
        </w:rPr>
        <w:t>3</w:t>
      </w:r>
      <w:r w:rsidR="00332881">
        <w:rPr>
          <w:sz w:val="18"/>
          <w:szCs w:val="18"/>
        </w:rPr>
        <w:t xml:space="preserve"> na </w:t>
      </w:r>
      <w:r w:rsidR="00CE7BF2">
        <w:rPr>
          <w:sz w:val="18"/>
          <w:szCs w:val="18"/>
        </w:rPr>
        <w:t>dwóch</w:t>
      </w:r>
      <w:r w:rsidR="00BA266E" w:rsidRPr="00B27451">
        <w:rPr>
          <w:sz w:val="18"/>
          <w:szCs w:val="18"/>
        </w:rPr>
        <w:t xml:space="preserve"> pracowników.</w:t>
      </w:r>
      <w:r w:rsidR="007A29DB">
        <w:rPr>
          <w:color w:val="FF0000"/>
          <w:sz w:val="18"/>
          <w:szCs w:val="18"/>
        </w:rPr>
        <w:t xml:space="preserve"> </w:t>
      </w:r>
      <w:r w:rsidRPr="000E0639">
        <w:rPr>
          <w:sz w:val="18"/>
          <w:szCs w:val="18"/>
        </w:rPr>
        <w:t>Ścieki bytowe powstające podczas etapu eksploatacji przedsięwzięcia</w:t>
      </w:r>
      <w:r w:rsidR="00B75C4E">
        <w:rPr>
          <w:sz w:val="18"/>
          <w:szCs w:val="18"/>
        </w:rPr>
        <w:t>, w ilości około 0,18</w:t>
      </w:r>
      <w:r w:rsidR="004B5506">
        <w:rPr>
          <w:sz w:val="18"/>
          <w:szCs w:val="18"/>
        </w:rPr>
        <w:t xml:space="preserve"> </w:t>
      </w:r>
      <w:r w:rsidR="00B75C4E">
        <w:rPr>
          <w:sz w:val="18"/>
          <w:szCs w:val="18"/>
        </w:rPr>
        <w:t>m</w:t>
      </w:r>
      <w:r w:rsidR="00B75C4E">
        <w:rPr>
          <w:sz w:val="18"/>
          <w:szCs w:val="18"/>
          <w:vertAlign w:val="superscript"/>
        </w:rPr>
        <w:t>3</w:t>
      </w:r>
      <w:r w:rsidR="00332881">
        <w:rPr>
          <w:sz w:val="18"/>
          <w:szCs w:val="18"/>
        </w:rPr>
        <w:t xml:space="preserve"> dziennie</w:t>
      </w:r>
      <w:r w:rsidR="00B67B12">
        <w:rPr>
          <w:sz w:val="18"/>
          <w:szCs w:val="18"/>
        </w:rPr>
        <w:t xml:space="preserve">, </w:t>
      </w:r>
      <w:r w:rsidR="00332881">
        <w:rPr>
          <w:sz w:val="18"/>
          <w:szCs w:val="18"/>
        </w:rPr>
        <w:t xml:space="preserve">na </w:t>
      </w:r>
      <w:r w:rsidR="00CE7BF2">
        <w:rPr>
          <w:sz w:val="18"/>
          <w:szCs w:val="18"/>
        </w:rPr>
        <w:t>dwóch</w:t>
      </w:r>
      <w:r w:rsidR="00383940">
        <w:rPr>
          <w:sz w:val="18"/>
          <w:szCs w:val="18"/>
        </w:rPr>
        <w:t> </w:t>
      </w:r>
      <w:r w:rsidR="00B75C4E">
        <w:rPr>
          <w:sz w:val="18"/>
          <w:szCs w:val="18"/>
        </w:rPr>
        <w:t>pracowników,</w:t>
      </w:r>
      <w:r w:rsidRPr="000E0639">
        <w:rPr>
          <w:sz w:val="18"/>
          <w:szCs w:val="18"/>
        </w:rPr>
        <w:t xml:space="preserve"> będą odprowadzane do </w:t>
      </w:r>
      <w:r w:rsidR="000E0639" w:rsidRPr="000E0639">
        <w:rPr>
          <w:sz w:val="18"/>
          <w:szCs w:val="18"/>
        </w:rPr>
        <w:t>zbiornika bezodpływowego</w:t>
      </w:r>
      <w:r w:rsidRPr="000E0639">
        <w:rPr>
          <w:sz w:val="18"/>
          <w:szCs w:val="18"/>
        </w:rPr>
        <w:t xml:space="preserve">. </w:t>
      </w:r>
      <w:r w:rsidRPr="00150C6A">
        <w:rPr>
          <w:sz w:val="18"/>
          <w:szCs w:val="18"/>
        </w:rPr>
        <w:t>Wody opadowe i</w:t>
      </w:r>
      <w:r w:rsidR="00A74F47">
        <w:rPr>
          <w:sz w:val="18"/>
          <w:szCs w:val="18"/>
        </w:rPr>
        <w:t> </w:t>
      </w:r>
      <w:r w:rsidRPr="00150C6A">
        <w:rPr>
          <w:sz w:val="18"/>
          <w:szCs w:val="18"/>
        </w:rPr>
        <w:t>roztopowe z</w:t>
      </w:r>
      <w:r w:rsidR="004B5506">
        <w:rPr>
          <w:sz w:val="18"/>
          <w:szCs w:val="18"/>
        </w:rPr>
        <w:t> </w:t>
      </w:r>
      <w:r w:rsidRPr="00150C6A">
        <w:rPr>
          <w:sz w:val="18"/>
          <w:szCs w:val="18"/>
        </w:rPr>
        <w:t xml:space="preserve">połaci dachowych, dróg i utwardzonych placów </w:t>
      </w:r>
      <w:r w:rsidR="00D80EB1" w:rsidRPr="00B21A37">
        <w:rPr>
          <w:sz w:val="18"/>
          <w:szCs w:val="18"/>
        </w:rPr>
        <w:t>magazynowych</w:t>
      </w:r>
      <w:r w:rsidR="00D80EB1" w:rsidRPr="00D80EB1">
        <w:rPr>
          <w:color w:val="FF0000"/>
          <w:sz w:val="18"/>
          <w:szCs w:val="18"/>
        </w:rPr>
        <w:t xml:space="preserve"> </w:t>
      </w:r>
      <w:r w:rsidRPr="00150C6A">
        <w:rPr>
          <w:sz w:val="18"/>
          <w:szCs w:val="18"/>
        </w:rPr>
        <w:t xml:space="preserve">będą odprowadzane </w:t>
      </w:r>
      <w:r w:rsidR="000E0639" w:rsidRPr="00150C6A">
        <w:rPr>
          <w:sz w:val="18"/>
          <w:szCs w:val="18"/>
        </w:rPr>
        <w:t>powierzchniowo w</w:t>
      </w:r>
      <w:r w:rsidR="00A74F47">
        <w:rPr>
          <w:sz w:val="18"/>
          <w:szCs w:val="18"/>
        </w:rPr>
        <w:t> </w:t>
      </w:r>
      <w:r w:rsidR="000E0639" w:rsidRPr="00150C6A">
        <w:rPr>
          <w:sz w:val="18"/>
          <w:szCs w:val="18"/>
        </w:rPr>
        <w:t>grunt lub</w:t>
      </w:r>
      <w:r w:rsidR="00347FAE" w:rsidRPr="00150C6A">
        <w:rPr>
          <w:sz w:val="18"/>
          <w:szCs w:val="18"/>
        </w:rPr>
        <w:t>, w</w:t>
      </w:r>
      <w:r w:rsidR="00172244">
        <w:rPr>
          <w:sz w:val="18"/>
          <w:szCs w:val="18"/>
        </w:rPr>
        <w:t> </w:t>
      </w:r>
      <w:r w:rsidR="00347FAE" w:rsidRPr="00150C6A">
        <w:rPr>
          <w:sz w:val="18"/>
          <w:szCs w:val="18"/>
        </w:rPr>
        <w:t>przypadku braku takiej możliwości,</w:t>
      </w:r>
      <w:r w:rsidR="000E0639" w:rsidRPr="00150C6A">
        <w:rPr>
          <w:sz w:val="18"/>
          <w:szCs w:val="18"/>
        </w:rPr>
        <w:t xml:space="preserve"> do zbiornika bezodpływowego</w:t>
      </w:r>
      <w:r w:rsidR="00347FAE" w:rsidRPr="00150C6A">
        <w:rPr>
          <w:sz w:val="18"/>
          <w:szCs w:val="18"/>
        </w:rPr>
        <w:t xml:space="preserve"> o pojemności około 25 m</w:t>
      </w:r>
      <w:r w:rsidR="00347FAE" w:rsidRPr="00150C6A">
        <w:rPr>
          <w:sz w:val="18"/>
          <w:szCs w:val="18"/>
          <w:vertAlign w:val="superscript"/>
        </w:rPr>
        <w:t>3</w:t>
      </w:r>
      <w:r w:rsidR="000E0639" w:rsidRPr="00150C6A">
        <w:rPr>
          <w:sz w:val="18"/>
          <w:szCs w:val="18"/>
        </w:rPr>
        <w:t>.</w:t>
      </w:r>
      <w:r w:rsidR="006258CD" w:rsidRPr="006258CD">
        <w:rPr>
          <w:b/>
          <w:color w:val="FF0000"/>
          <w:sz w:val="18"/>
          <w:szCs w:val="18"/>
        </w:rPr>
        <w:t xml:space="preserve"> </w:t>
      </w:r>
      <w:r w:rsidR="00A51D09" w:rsidRPr="00A51D09">
        <w:rPr>
          <w:sz w:val="18"/>
          <w:szCs w:val="18"/>
        </w:rPr>
        <w:t>E</w:t>
      </w:r>
      <w:r w:rsidR="00A51D09">
        <w:rPr>
          <w:sz w:val="18"/>
          <w:szCs w:val="18"/>
        </w:rPr>
        <w:t>ksploatacja</w:t>
      </w:r>
      <w:r w:rsidR="00A51D09" w:rsidRPr="00A51D09">
        <w:rPr>
          <w:sz w:val="18"/>
          <w:szCs w:val="18"/>
        </w:rPr>
        <w:t xml:space="preserve"> przedmiotowego przedsięwzięcia</w:t>
      </w:r>
      <w:r w:rsidR="00A51D09">
        <w:rPr>
          <w:sz w:val="18"/>
          <w:szCs w:val="18"/>
        </w:rPr>
        <w:t xml:space="preserve"> nie wpłynie negatywn</w:t>
      </w:r>
      <w:r w:rsidR="00E702D5">
        <w:rPr>
          <w:sz w:val="18"/>
          <w:szCs w:val="18"/>
        </w:rPr>
        <w:t>ie na środowisko wodno-gruntowe.</w:t>
      </w:r>
      <w:r w:rsidR="00C03EAC">
        <w:rPr>
          <w:sz w:val="18"/>
          <w:szCs w:val="18"/>
        </w:rPr>
        <w:t xml:space="preserve"> </w:t>
      </w:r>
    </w:p>
    <w:p w:rsidR="006920DF" w:rsidRPr="00E97CD8" w:rsidRDefault="008E2481" w:rsidP="001E3F7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610C90">
        <w:rPr>
          <w:sz w:val="18"/>
          <w:szCs w:val="18"/>
        </w:rPr>
        <w:t>ajbliższy teren chroniony akustycznie znajduje się w</w:t>
      </w:r>
      <w:r w:rsidR="002E2BDD">
        <w:rPr>
          <w:sz w:val="18"/>
          <w:szCs w:val="18"/>
        </w:rPr>
        <w:t> </w:t>
      </w:r>
      <w:r w:rsidR="00610C90">
        <w:rPr>
          <w:sz w:val="18"/>
          <w:szCs w:val="18"/>
        </w:rPr>
        <w:t>odległości około 40 metrów od granicy terenu inwestycji. W</w:t>
      </w:r>
      <w:r w:rsidR="005C1BD8">
        <w:rPr>
          <w:sz w:val="18"/>
          <w:szCs w:val="18"/>
        </w:rPr>
        <w:t> </w:t>
      </w:r>
      <w:r w:rsidR="006920DF" w:rsidRPr="000B0019">
        <w:rPr>
          <w:sz w:val="18"/>
          <w:szCs w:val="18"/>
        </w:rPr>
        <w:t xml:space="preserve">trakcie eksploatacji obiektu, źródłem hałasu </w:t>
      </w:r>
      <w:r w:rsidR="00B77C96">
        <w:rPr>
          <w:sz w:val="18"/>
          <w:szCs w:val="18"/>
        </w:rPr>
        <w:t xml:space="preserve">będzie praca </w:t>
      </w:r>
      <w:r w:rsidR="00B3195F" w:rsidRPr="000B0019">
        <w:rPr>
          <w:sz w:val="18"/>
          <w:szCs w:val="18"/>
        </w:rPr>
        <w:t>pojazd</w:t>
      </w:r>
      <w:r w:rsidR="00B77C96">
        <w:rPr>
          <w:sz w:val="18"/>
          <w:szCs w:val="18"/>
        </w:rPr>
        <w:t>ów</w:t>
      </w:r>
      <w:r w:rsidR="00B3195F" w:rsidRPr="000B0019">
        <w:rPr>
          <w:sz w:val="18"/>
          <w:szCs w:val="18"/>
        </w:rPr>
        <w:t xml:space="preserve"> </w:t>
      </w:r>
      <w:r w:rsidR="00B77C96">
        <w:rPr>
          <w:sz w:val="18"/>
          <w:szCs w:val="18"/>
        </w:rPr>
        <w:t>osobowych</w:t>
      </w:r>
      <w:r w:rsidR="00B3195F" w:rsidRPr="000B0019">
        <w:rPr>
          <w:sz w:val="18"/>
          <w:szCs w:val="18"/>
        </w:rPr>
        <w:t xml:space="preserve"> i </w:t>
      </w:r>
      <w:r w:rsidR="00B77C96">
        <w:rPr>
          <w:sz w:val="18"/>
          <w:szCs w:val="18"/>
        </w:rPr>
        <w:t>ciężarowych</w:t>
      </w:r>
      <w:r w:rsidR="00B3195F" w:rsidRPr="000B0019">
        <w:rPr>
          <w:sz w:val="18"/>
          <w:szCs w:val="18"/>
        </w:rPr>
        <w:t xml:space="preserve">, poruszający się po terenie zakładu wózek widłowy, </w:t>
      </w:r>
      <w:r w:rsidR="006920DF" w:rsidRPr="000B0019">
        <w:rPr>
          <w:sz w:val="18"/>
          <w:szCs w:val="18"/>
        </w:rPr>
        <w:t>a także</w:t>
      </w:r>
      <w:r w:rsidR="00272522">
        <w:rPr>
          <w:sz w:val="18"/>
          <w:szCs w:val="18"/>
        </w:rPr>
        <w:t xml:space="preserve"> hałas </w:t>
      </w:r>
      <w:r w:rsidR="006920DF" w:rsidRPr="000B0019">
        <w:rPr>
          <w:sz w:val="18"/>
          <w:szCs w:val="18"/>
        </w:rPr>
        <w:t>z</w:t>
      </w:r>
      <w:r w:rsidR="00272522">
        <w:rPr>
          <w:sz w:val="18"/>
          <w:szCs w:val="18"/>
        </w:rPr>
        <w:t> </w:t>
      </w:r>
      <w:r w:rsidR="006920DF" w:rsidRPr="000B0019">
        <w:rPr>
          <w:sz w:val="18"/>
          <w:szCs w:val="18"/>
        </w:rPr>
        <w:t xml:space="preserve">placu </w:t>
      </w:r>
      <w:r w:rsidR="00D80EB1" w:rsidRPr="00B21A37">
        <w:rPr>
          <w:sz w:val="18"/>
          <w:szCs w:val="18"/>
        </w:rPr>
        <w:t>magazynowego</w:t>
      </w:r>
      <w:r w:rsidR="006920DF" w:rsidRPr="000B0019">
        <w:rPr>
          <w:sz w:val="18"/>
          <w:szCs w:val="18"/>
        </w:rPr>
        <w:t>, na któr</w:t>
      </w:r>
      <w:r w:rsidR="00B25F62" w:rsidRPr="000B0019">
        <w:rPr>
          <w:sz w:val="18"/>
          <w:szCs w:val="18"/>
        </w:rPr>
        <w:t>ym odbywał się będzie</w:t>
      </w:r>
      <w:r w:rsidR="006920DF" w:rsidRPr="000B0019">
        <w:rPr>
          <w:sz w:val="18"/>
          <w:szCs w:val="18"/>
        </w:rPr>
        <w:t xml:space="preserve"> rozładune</w:t>
      </w:r>
      <w:r w:rsidR="00B25F62" w:rsidRPr="000B0019">
        <w:rPr>
          <w:sz w:val="18"/>
          <w:szCs w:val="18"/>
        </w:rPr>
        <w:t>k i załadunek poszczególnych rodzajów odpadów</w:t>
      </w:r>
      <w:r w:rsidR="007B6E48">
        <w:rPr>
          <w:sz w:val="18"/>
          <w:szCs w:val="18"/>
        </w:rPr>
        <w:t>.</w:t>
      </w:r>
      <w:r w:rsidR="006920DF" w:rsidRPr="00A33D8C">
        <w:rPr>
          <w:color w:val="FF0000"/>
          <w:sz w:val="18"/>
          <w:szCs w:val="18"/>
        </w:rPr>
        <w:t xml:space="preserve"> </w:t>
      </w:r>
      <w:r w:rsidR="007B6E48" w:rsidRPr="007B6E48">
        <w:rPr>
          <w:sz w:val="18"/>
          <w:szCs w:val="18"/>
        </w:rPr>
        <w:t>Mając na uwadze charakter planowanego przedsięwzięcia, ilość i parametry występujących źródeł hałasu, inwestycja nie będzie powodowała przekroczeń dopuszczalnych poziomów hałasu na najbliższych terenach chronionych akustycznie</w:t>
      </w:r>
      <w:r w:rsidR="00D80EB1">
        <w:rPr>
          <w:sz w:val="18"/>
          <w:szCs w:val="18"/>
        </w:rPr>
        <w:t>,</w:t>
      </w:r>
      <w:r w:rsidR="007B6E48" w:rsidRPr="007B6E48">
        <w:t xml:space="preserve"> </w:t>
      </w:r>
      <w:r w:rsidR="007B6E48" w:rsidRPr="007B6E48">
        <w:rPr>
          <w:sz w:val="18"/>
          <w:szCs w:val="18"/>
        </w:rPr>
        <w:t>zarówno podczas funkcjonowania w porze dnia, jak i w porze nocy.</w:t>
      </w:r>
      <w:r w:rsidR="007B6E48">
        <w:rPr>
          <w:sz w:val="18"/>
          <w:szCs w:val="18"/>
        </w:rPr>
        <w:t xml:space="preserve"> </w:t>
      </w:r>
      <w:r w:rsidR="00717371">
        <w:rPr>
          <w:sz w:val="18"/>
          <w:szCs w:val="18"/>
        </w:rPr>
        <w:t xml:space="preserve">Emisja gazów lub pyłów do powietrza atmosferycznego będzie miała charakter niezorganizowany, a jej źródłem będzie ruch samochodów osobowym i ciężarowych oraz wózka widłowego. </w:t>
      </w:r>
      <w:r w:rsidR="00615DA2">
        <w:rPr>
          <w:sz w:val="18"/>
          <w:szCs w:val="18"/>
        </w:rPr>
        <w:t>Substancje</w:t>
      </w:r>
      <w:r w:rsidR="00B75380">
        <w:rPr>
          <w:sz w:val="18"/>
          <w:szCs w:val="18"/>
        </w:rPr>
        <w:t>, które podczas eksploatacji przedsięwzięcia będą</w:t>
      </w:r>
      <w:r w:rsidR="00615DA2">
        <w:rPr>
          <w:sz w:val="18"/>
          <w:szCs w:val="18"/>
        </w:rPr>
        <w:t xml:space="preserve"> emitowane do powietrza atmosferycznego, to m.in.: tlenek węgla, tlenek azotu</w:t>
      </w:r>
      <w:r w:rsidR="00D80EB1">
        <w:rPr>
          <w:sz w:val="18"/>
          <w:szCs w:val="18"/>
        </w:rPr>
        <w:t>,</w:t>
      </w:r>
      <w:r w:rsidR="00615DA2">
        <w:rPr>
          <w:sz w:val="18"/>
          <w:szCs w:val="18"/>
        </w:rPr>
        <w:t xml:space="preserve"> czy dwutlenek siarki. </w:t>
      </w:r>
      <w:r w:rsidR="0090205F">
        <w:rPr>
          <w:sz w:val="18"/>
          <w:szCs w:val="18"/>
        </w:rPr>
        <w:t xml:space="preserve">Wyniki badań wykazały, że wprowadzenie ww. substancji do powietrza atmosferycznego </w:t>
      </w:r>
      <w:r w:rsidR="007442D5">
        <w:rPr>
          <w:sz w:val="18"/>
          <w:szCs w:val="18"/>
        </w:rPr>
        <w:t>nie będzie</w:t>
      </w:r>
      <w:r w:rsidR="006920DF" w:rsidRPr="0090205F">
        <w:rPr>
          <w:sz w:val="18"/>
          <w:szCs w:val="18"/>
        </w:rPr>
        <w:t xml:space="preserve"> powodować ich ponadnormatywnego stężenia zarówno na terenie przedsięwzięcia jak i też najbliższego otoczenia, a zatem planowane przedsięwzięcie nie będzie stanowić zagrożenia dla środowiska.</w:t>
      </w:r>
    </w:p>
    <w:p w:rsidR="006920DF" w:rsidRDefault="006920DF" w:rsidP="001E3F77">
      <w:pPr>
        <w:spacing w:after="120" w:line="360" w:lineRule="auto"/>
        <w:jc w:val="both"/>
        <w:rPr>
          <w:sz w:val="18"/>
          <w:szCs w:val="18"/>
        </w:rPr>
      </w:pPr>
      <w:r w:rsidRPr="00A916B1">
        <w:rPr>
          <w:sz w:val="18"/>
          <w:szCs w:val="18"/>
        </w:rPr>
        <w:t xml:space="preserve">W trakcie eksploatacji planowanej inwestycji </w:t>
      </w:r>
      <w:r w:rsidR="002B1D9D">
        <w:rPr>
          <w:sz w:val="18"/>
          <w:szCs w:val="18"/>
        </w:rPr>
        <w:t xml:space="preserve">będą wytwarzane </w:t>
      </w:r>
      <w:r w:rsidR="00A916B1" w:rsidRPr="00A916B1">
        <w:rPr>
          <w:sz w:val="18"/>
          <w:szCs w:val="18"/>
        </w:rPr>
        <w:t>jedynie n</w:t>
      </w:r>
      <w:r w:rsidR="00352EC3" w:rsidRPr="00A916B1">
        <w:rPr>
          <w:sz w:val="18"/>
          <w:szCs w:val="18"/>
        </w:rPr>
        <w:t>iewielkie</w:t>
      </w:r>
      <w:r w:rsidR="00352EC3">
        <w:rPr>
          <w:sz w:val="18"/>
          <w:szCs w:val="18"/>
        </w:rPr>
        <w:t xml:space="preserve"> ilości odpadów komunalnych.</w:t>
      </w:r>
    </w:p>
    <w:p w:rsidR="006920DF" w:rsidRPr="005A4B22" w:rsidRDefault="006920DF" w:rsidP="001E3F77">
      <w:pPr>
        <w:spacing w:after="120" w:line="360" w:lineRule="auto"/>
        <w:ind w:right="1"/>
        <w:jc w:val="both"/>
        <w:rPr>
          <w:sz w:val="18"/>
          <w:szCs w:val="18"/>
        </w:rPr>
      </w:pPr>
      <w:r w:rsidRPr="005A4B22">
        <w:rPr>
          <w:sz w:val="18"/>
          <w:szCs w:val="18"/>
        </w:rPr>
        <w:t>II. Usytuowaniem przedsięwzięcia, z uwzględnieniem możliwego zagrożenia dla środowiska, w szczególności przy istniejącym użytkowaniu terenu, zdolności samooczyszczania się środ</w:t>
      </w:r>
      <w:r w:rsidR="006018C9">
        <w:rPr>
          <w:sz w:val="18"/>
          <w:szCs w:val="18"/>
        </w:rPr>
        <w:t>owiska i odnawiania się zasobów n</w:t>
      </w:r>
      <w:r w:rsidRPr="005A4B22">
        <w:rPr>
          <w:sz w:val="18"/>
          <w:szCs w:val="18"/>
        </w:rPr>
        <w:t>aturalnych, walorów przyrodniczych i krajobrazowych oraz</w:t>
      </w:r>
      <w:r w:rsidR="00FC34B0">
        <w:rPr>
          <w:sz w:val="18"/>
          <w:szCs w:val="18"/>
        </w:rPr>
        <w:t xml:space="preserve"> uwarunkowań miejscowych planów z</w:t>
      </w:r>
      <w:r w:rsidR="00874BF7">
        <w:rPr>
          <w:sz w:val="18"/>
          <w:szCs w:val="18"/>
        </w:rPr>
        <w:t>a</w:t>
      </w:r>
      <w:r w:rsidRPr="005A4B22">
        <w:rPr>
          <w:sz w:val="18"/>
          <w:szCs w:val="18"/>
        </w:rPr>
        <w:t>gospodarowania przestrzennego.</w:t>
      </w:r>
    </w:p>
    <w:p w:rsidR="006D2A66" w:rsidRPr="008F150C" w:rsidRDefault="006920DF" w:rsidP="001E3F77">
      <w:pPr>
        <w:spacing w:line="360" w:lineRule="auto"/>
        <w:ind w:left="11" w:right="11"/>
        <w:jc w:val="both"/>
        <w:rPr>
          <w:sz w:val="18"/>
          <w:szCs w:val="18"/>
        </w:rPr>
      </w:pPr>
      <w:r w:rsidRPr="006F6215">
        <w:rPr>
          <w:sz w:val="18"/>
          <w:szCs w:val="18"/>
        </w:rPr>
        <w:lastRenderedPageBreak/>
        <w:t xml:space="preserve">Teren inwestycji zlokalizowany jest </w:t>
      </w:r>
      <w:r w:rsidR="00B83E6E" w:rsidRPr="006F6215">
        <w:rPr>
          <w:sz w:val="18"/>
          <w:szCs w:val="18"/>
        </w:rPr>
        <w:t>na działce ewidencyjnej</w:t>
      </w:r>
      <w:r w:rsidR="00702C52" w:rsidRPr="006F6215">
        <w:rPr>
          <w:sz w:val="18"/>
          <w:szCs w:val="18"/>
        </w:rPr>
        <w:t xml:space="preserve"> nr 1/80 obręb 4</w:t>
      </w:r>
      <w:r w:rsidR="00E66591" w:rsidRPr="006F6215">
        <w:rPr>
          <w:sz w:val="18"/>
          <w:szCs w:val="18"/>
        </w:rPr>
        <w:t>19</w:t>
      </w:r>
      <w:r w:rsidR="00525520" w:rsidRPr="006F6215">
        <w:rPr>
          <w:sz w:val="18"/>
          <w:szCs w:val="18"/>
        </w:rPr>
        <w:t>3</w:t>
      </w:r>
      <w:r w:rsidR="00E66591" w:rsidRPr="006F6215">
        <w:rPr>
          <w:sz w:val="18"/>
          <w:szCs w:val="18"/>
        </w:rPr>
        <w:t>, w południowo-wschodniej części Szczecina</w:t>
      </w:r>
      <w:r w:rsidRPr="006F6215">
        <w:rPr>
          <w:sz w:val="18"/>
          <w:szCs w:val="18"/>
        </w:rPr>
        <w:t>.</w:t>
      </w:r>
      <w:r w:rsidR="008856D3" w:rsidRPr="006F6215">
        <w:rPr>
          <w:sz w:val="18"/>
          <w:szCs w:val="18"/>
        </w:rPr>
        <w:t xml:space="preserve"> </w:t>
      </w:r>
      <w:r w:rsidR="00525520" w:rsidRPr="006F6215">
        <w:rPr>
          <w:sz w:val="18"/>
          <w:szCs w:val="18"/>
        </w:rPr>
        <w:t>Od północno-zachodniej strony działki znajduje się droga oraz parking firmy Verbalux, od południowego-wschodu teren graniczy z torami kolejowymi. Na zachód od działki położona jest inna, zabudowana działka, która niegdyś stanowiła teren cmentarza, a od strony wschodniej znajduje się teren, k</w:t>
      </w:r>
      <w:r w:rsidR="004E410A">
        <w:rPr>
          <w:sz w:val="18"/>
          <w:szCs w:val="18"/>
        </w:rPr>
        <w:t>t</w:t>
      </w:r>
      <w:r w:rsidR="00525520" w:rsidRPr="006F6215">
        <w:rPr>
          <w:sz w:val="18"/>
          <w:szCs w:val="18"/>
        </w:rPr>
        <w:t>óry będzie eksploatowany przez firmę Ju</w:t>
      </w:r>
      <w:r w:rsidR="00435EDE" w:rsidRPr="006F6215">
        <w:rPr>
          <w:sz w:val="18"/>
          <w:szCs w:val="18"/>
        </w:rPr>
        <w:t>mar.</w:t>
      </w:r>
      <w:r w:rsidR="00435EDE">
        <w:rPr>
          <w:color w:val="FF0000"/>
          <w:sz w:val="18"/>
          <w:szCs w:val="18"/>
        </w:rPr>
        <w:t xml:space="preserve"> </w:t>
      </w:r>
      <w:r w:rsidR="00E17AE7" w:rsidRPr="00E17AE7">
        <w:rPr>
          <w:sz w:val="18"/>
          <w:szCs w:val="18"/>
        </w:rPr>
        <w:t>Najbliższa zabudowa mieszkaniowa znajduje się w odległości około 40 metrów od granicy terenu inwestycji</w:t>
      </w:r>
      <w:r w:rsidR="00D80EB1">
        <w:rPr>
          <w:sz w:val="18"/>
          <w:szCs w:val="18"/>
        </w:rPr>
        <w:t>,</w:t>
      </w:r>
      <w:r w:rsidR="00E17AE7" w:rsidRPr="00E17AE7">
        <w:rPr>
          <w:sz w:val="18"/>
          <w:szCs w:val="18"/>
        </w:rPr>
        <w:t xml:space="preserve"> w kierunku południowym</w:t>
      </w:r>
      <w:r w:rsidR="0074195F">
        <w:rPr>
          <w:sz w:val="18"/>
          <w:szCs w:val="18"/>
        </w:rPr>
        <w:t>, przy ul.</w:t>
      </w:r>
      <w:r w:rsidR="00EB316F">
        <w:rPr>
          <w:sz w:val="18"/>
          <w:szCs w:val="18"/>
        </w:rPr>
        <w:t xml:space="preserve"> Romana</w:t>
      </w:r>
      <w:r w:rsidR="0074195F">
        <w:rPr>
          <w:sz w:val="18"/>
          <w:szCs w:val="18"/>
        </w:rPr>
        <w:t xml:space="preserve"> Dmowskiego w</w:t>
      </w:r>
      <w:r w:rsidR="00EB316F">
        <w:rPr>
          <w:sz w:val="18"/>
          <w:szCs w:val="18"/>
        </w:rPr>
        <w:t> </w:t>
      </w:r>
      <w:r w:rsidR="0074195F">
        <w:rPr>
          <w:sz w:val="18"/>
          <w:szCs w:val="18"/>
        </w:rPr>
        <w:t>Szczecinie.</w:t>
      </w:r>
      <w:r w:rsidR="00A50446">
        <w:rPr>
          <w:color w:val="FF0000"/>
          <w:sz w:val="18"/>
          <w:szCs w:val="18"/>
        </w:rPr>
        <w:t xml:space="preserve"> </w:t>
      </w:r>
      <w:r w:rsidR="001E0A2C" w:rsidRPr="005C1BD8">
        <w:rPr>
          <w:sz w:val="18"/>
          <w:szCs w:val="18"/>
        </w:rPr>
        <w:t>P</w:t>
      </w:r>
      <w:r w:rsidR="008856D3" w:rsidRPr="005C1BD8">
        <w:rPr>
          <w:sz w:val="18"/>
          <w:szCs w:val="18"/>
        </w:rPr>
        <w:t>rzedmiotowa działka</w:t>
      </w:r>
      <w:r w:rsidR="008856D3" w:rsidRPr="004E410A">
        <w:rPr>
          <w:sz w:val="18"/>
          <w:szCs w:val="18"/>
        </w:rPr>
        <w:t xml:space="preserve"> znajduje się w obrębie </w:t>
      </w:r>
      <w:r w:rsidR="00525520" w:rsidRPr="004E410A">
        <w:rPr>
          <w:sz w:val="18"/>
          <w:szCs w:val="18"/>
        </w:rPr>
        <w:t>Otu</w:t>
      </w:r>
      <w:r w:rsidR="008856D3" w:rsidRPr="004E410A">
        <w:rPr>
          <w:sz w:val="18"/>
          <w:szCs w:val="18"/>
        </w:rPr>
        <w:t>liny Szczecińskiego Parku Krajobrazowego Puszcza Bukowa, jednakże na podstawie informacji zamieszczonych w Waloryzacji Przyrodniczej Gminy Miasta Szczecin (Biuro Konserwacji Przyrody, Szczecin 2020), na terenie inwestycji oraz w</w:t>
      </w:r>
      <w:r w:rsidR="0074195F">
        <w:rPr>
          <w:sz w:val="18"/>
          <w:szCs w:val="18"/>
        </w:rPr>
        <w:t> </w:t>
      </w:r>
      <w:r w:rsidR="008856D3" w:rsidRPr="004E410A">
        <w:rPr>
          <w:sz w:val="18"/>
          <w:szCs w:val="18"/>
        </w:rPr>
        <w:t>obszarze jej oddziaływania nie znajdują się obiekty i obszary cenne pod względem przyrodniczym.</w:t>
      </w:r>
      <w:r w:rsidR="00477C0A">
        <w:rPr>
          <w:sz w:val="18"/>
          <w:szCs w:val="18"/>
        </w:rPr>
        <w:t xml:space="preserve"> </w:t>
      </w:r>
    </w:p>
    <w:p w:rsidR="006920DF" w:rsidRPr="006D2A66" w:rsidRDefault="006920DF" w:rsidP="001E3F77">
      <w:pPr>
        <w:spacing w:before="120" w:line="360" w:lineRule="auto"/>
        <w:ind w:right="11"/>
        <w:jc w:val="both"/>
        <w:rPr>
          <w:sz w:val="18"/>
          <w:szCs w:val="18"/>
        </w:rPr>
      </w:pPr>
      <w:r w:rsidRPr="006D2A66">
        <w:rPr>
          <w:sz w:val="18"/>
          <w:szCs w:val="18"/>
        </w:rPr>
        <w:t>Dla terenu inwestycyjnego</w:t>
      </w:r>
      <w:r w:rsidR="00C337F0" w:rsidRPr="006D2A66">
        <w:rPr>
          <w:sz w:val="18"/>
          <w:szCs w:val="18"/>
        </w:rPr>
        <w:t xml:space="preserve"> nie</w:t>
      </w:r>
      <w:r w:rsidRPr="006D2A66">
        <w:rPr>
          <w:sz w:val="18"/>
          <w:szCs w:val="18"/>
        </w:rPr>
        <w:t xml:space="preserve"> obowiązują ustalenia miejscowego planu </w:t>
      </w:r>
      <w:r w:rsidR="00C337F0" w:rsidRPr="006D2A66">
        <w:rPr>
          <w:sz w:val="18"/>
          <w:szCs w:val="18"/>
        </w:rPr>
        <w:t>zagospodarowania przestrzennego.</w:t>
      </w:r>
    </w:p>
    <w:p w:rsidR="00E62089" w:rsidRDefault="006920DF" w:rsidP="001E3F77">
      <w:pPr>
        <w:spacing w:before="120" w:line="360" w:lineRule="auto"/>
        <w:ind w:right="11"/>
        <w:jc w:val="both"/>
        <w:rPr>
          <w:color w:val="FF0000"/>
          <w:sz w:val="18"/>
          <w:szCs w:val="18"/>
        </w:rPr>
      </w:pPr>
      <w:r w:rsidRPr="00F32EBD">
        <w:rPr>
          <w:sz w:val="18"/>
          <w:szCs w:val="18"/>
        </w:rPr>
        <w:t>Na terenie przedsięwzięcia stan pokrycia roślinnością jest niewielki</w:t>
      </w:r>
      <w:r w:rsidR="00572289" w:rsidRPr="00F32EBD">
        <w:rPr>
          <w:sz w:val="18"/>
          <w:szCs w:val="18"/>
        </w:rPr>
        <w:t>. S</w:t>
      </w:r>
      <w:r w:rsidRPr="00F32EBD">
        <w:rPr>
          <w:sz w:val="18"/>
          <w:szCs w:val="18"/>
        </w:rPr>
        <w:t xml:space="preserve">twierdzono </w:t>
      </w:r>
      <w:r w:rsidR="00572289" w:rsidRPr="00F32EBD">
        <w:rPr>
          <w:sz w:val="18"/>
          <w:szCs w:val="18"/>
        </w:rPr>
        <w:t>występowanie następujących gatunków</w:t>
      </w:r>
      <w:r w:rsidRPr="00F32EBD">
        <w:rPr>
          <w:sz w:val="18"/>
          <w:szCs w:val="18"/>
        </w:rPr>
        <w:t xml:space="preserve"> roślin:</w:t>
      </w:r>
      <w:r w:rsidR="004B0BDB" w:rsidRPr="00F32EBD">
        <w:rPr>
          <w:sz w:val="18"/>
          <w:szCs w:val="18"/>
        </w:rPr>
        <w:t xml:space="preserve"> brzoza brodawkowata </w:t>
      </w:r>
      <w:r w:rsidR="004B0BDB" w:rsidRPr="00F32EBD">
        <w:rPr>
          <w:i/>
          <w:sz w:val="18"/>
          <w:szCs w:val="18"/>
        </w:rPr>
        <w:t>Betula pendula</w:t>
      </w:r>
      <w:r w:rsidR="004B0BDB" w:rsidRPr="00F32EBD">
        <w:rPr>
          <w:sz w:val="18"/>
          <w:szCs w:val="18"/>
        </w:rPr>
        <w:t xml:space="preserve">, </w:t>
      </w:r>
      <w:r w:rsidR="009A0E66" w:rsidRPr="00F32EBD">
        <w:rPr>
          <w:sz w:val="18"/>
          <w:szCs w:val="18"/>
        </w:rPr>
        <w:t xml:space="preserve">niewielki płat bardzo drobnego podrostu topoli osiki </w:t>
      </w:r>
      <w:r w:rsidR="009A0E66" w:rsidRPr="00F32EBD">
        <w:rPr>
          <w:i/>
          <w:sz w:val="18"/>
          <w:szCs w:val="18"/>
        </w:rPr>
        <w:t>Populus tremula,</w:t>
      </w:r>
      <w:r w:rsidR="004E292D" w:rsidRPr="00F32EBD">
        <w:rPr>
          <w:i/>
          <w:sz w:val="18"/>
          <w:szCs w:val="18"/>
        </w:rPr>
        <w:t xml:space="preserve"> </w:t>
      </w:r>
      <w:r w:rsidR="009A0E66" w:rsidRPr="00F32EBD">
        <w:rPr>
          <w:sz w:val="18"/>
          <w:szCs w:val="18"/>
        </w:rPr>
        <w:t>niewielkie płaty zbiorowisk roślin synantropijnych rocznych i dwuletnich oraz niewielkie płaty zbiorowisk o charakterze ruderalnym.</w:t>
      </w:r>
      <w:r w:rsidRPr="00A33D8C">
        <w:rPr>
          <w:color w:val="FF0000"/>
          <w:sz w:val="18"/>
          <w:szCs w:val="18"/>
        </w:rPr>
        <w:t xml:space="preserve"> </w:t>
      </w:r>
      <w:r w:rsidRPr="00B318F8">
        <w:rPr>
          <w:sz w:val="18"/>
          <w:szCs w:val="18"/>
        </w:rPr>
        <w:t>Realizacja planowanego przedsięwzięcia będzie wiązała się z koniecznością wycinki</w:t>
      </w:r>
      <w:r w:rsidR="00015602">
        <w:rPr>
          <w:sz w:val="18"/>
          <w:szCs w:val="18"/>
        </w:rPr>
        <w:t xml:space="preserve"> dwóch</w:t>
      </w:r>
      <w:r w:rsidRPr="00B318F8">
        <w:rPr>
          <w:sz w:val="18"/>
          <w:szCs w:val="18"/>
        </w:rPr>
        <w:t xml:space="preserve"> drzew kolidujących z planowanymi pracami, poza okresem lęgowym ptaków.</w:t>
      </w:r>
      <w:r w:rsidR="002D0DAF" w:rsidRPr="00B318F8">
        <w:rPr>
          <w:sz w:val="18"/>
          <w:szCs w:val="18"/>
        </w:rPr>
        <w:t xml:space="preserve"> W</w:t>
      </w:r>
      <w:r w:rsidR="00907C7A" w:rsidRPr="00B318F8">
        <w:rPr>
          <w:sz w:val="18"/>
          <w:szCs w:val="18"/>
        </w:rPr>
        <w:t> </w:t>
      </w:r>
      <w:r w:rsidR="002D0DAF" w:rsidRPr="00B318F8">
        <w:rPr>
          <w:sz w:val="18"/>
          <w:szCs w:val="18"/>
        </w:rPr>
        <w:t>przypadku kon</w:t>
      </w:r>
      <w:r w:rsidR="00B318F8" w:rsidRPr="00B318F8">
        <w:rPr>
          <w:sz w:val="18"/>
          <w:szCs w:val="18"/>
        </w:rPr>
        <w:t>i</w:t>
      </w:r>
      <w:r w:rsidR="002D0DAF" w:rsidRPr="00B318F8">
        <w:rPr>
          <w:sz w:val="18"/>
          <w:szCs w:val="18"/>
        </w:rPr>
        <w:t>eczności przeprowadzenia wycinki drzew w okresie lęgowym ptaków, prac</w:t>
      </w:r>
      <w:r w:rsidR="00D80EB1" w:rsidRPr="001E0A2C">
        <w:rPr>
          <w:sz w:val="18"/>
          <w:szCs w:val="18"/>
        </w:rPr>
        <w:t>e</w:t>
      </w:r>
      <w:r w:rsidR="002D0DAF" w:rsidRPr="00B318F8">
        <w:rPr>
          <w:sz w:val="18"/>
          <w:szCs w:val="18"/>
        </w:rPr>
        <w:t xml:space="preserve"> te zostaną wykonane pod nadzorem ornitologicznym</w:t>
      </w:r>
      <w:r w:rsidR="00907C7A" w:rsidRPr="00B318F8">
        <w:rPr>
          <w:sz w:val="18"/>
          <w:szCs w:val="18"/>
        </w:rPr>
        <w:t>.</w:t>
      </w:r>
      <w:r w:rsidRPr="00B318F8">
        <w:rPr>
          <w:sz w:val="18"/>
          <w:szCs w:val="18"/>
        </w:rPr>
        <w:t xml:space="preserve"> </w:t>
      </w:r>
      <w:r w:rsidR="00E62089" w:rsidRPr="00B318F8">
        <w:rPr>
          <w:sz w:val="18"/>
          <w:szCs w:val="18"/>
        </w:rPr>
        <w:t>Nie stwierdzono występowania chronionych gatunków roślin i grzybów</w:t>
      </w:r>
      <w:r w:rsidR="00AA4C83" w:rsidRPr="00B318F8">
        <w:rPr>
          <w:sz w:val="18"/>
          <w:szCs w:val="18"/>
        </w:rPr>
        <w:t>,</w:t>
      </w:r>
      <w:r w:rsidR="00E62089" w:rsidRPr="00B318F8">
        <w:rPr>
          <w:sz w:val="18"/>
          <w:szCs w:val="18"/>
        </w:rPr>
        <w:t xml:space="preserve"> siedlisk przyrodniczych wymienionych w</w:t>
      </w:r>
      <w:r w:rsidR="00AA4C83" w:rsidRPr="00B318F8">
        <w:rPr>
          <w:sz w:val="18"/>
          <w:szCs w:val="18"/>
        </w:rPr>
        <w:t> </w:t>
      </w:r>
      <w:r w:rsidR="00D80EB1">
        <w:rPr>
          <w:sz w:val="18"/>
          <w:szCs w:val="18"/>
        </w:rPr>
        <w:t>r</w:t>
      </w:r>
      <w:r w:rsidR="00E62089" w:rsidRPr="00B318F8">
        <w:rPr>
          <w:sz w:val="18"/>
          <w:szCs w:val="18"/>
        </w:rPr>
        <w:t xml:space="preserve">ozporządzeniu Ministra Środowiska w sprawie siedlisk przyrodniczych oraz gatunków będących przedmiotem zainteresowania Wspólnoty, a także kryteriów wyboru obszarów kwalifikujących się do uznania lub wyznaczenia jako obszary </w:t>
      </w:r>
      <w:r w:rsidR="00AC6AC8" w:rsidRPr="00B318F8">
        <w:rPr>
          <w:sz w:val="18"/>
          <w:szCs w:val="18"/>
        </w:rPr>
        <w:t xml:space="preserve">Natura 2000. </w:t>
      </w:r>
    </w:p>
    <w:p w:rsidR="006920DF" w:rsidRPr="007C2978" w:rsidRDefault="008007CC" w:rsidP="001E3F77">
      <w:pPr>
        <w:spacing w:before="120" w:line="360" w:lineRule="auto"/>
        <w:ind w:right="11"/>
        <w:jc w:val="both"/>
        <w:rPr>
          <w:sz w:val="18"/>
          <w:szCs w:val="18"/>
        </w:rPr>
      </w:pPr>
      <w:r>
        <w:rPr>
          <w:sz w:val="18"/>
          <w:szCs w:val="18"/>
        </w:rPr>
        <w:t>Przedmiotowe przedsięwzięcie będzie realizowane na w granicach zlewni</w:t>
      </w:r>
      <w:r w:rsidR="006920DF" w:rsidRPr="007C2978">
        <w:rPr>
          <w:sz w:val="18"/>
          <w:szCs w:val="18"/>
        </w:rPr>
        <w:t>: jednolitej części wód powierzc</w:t>
      </w:r>
      <w:r w:rsidR="003C358B" w:rsidRPr="007C2978">
        <w:rPr>
          <w:sz w:val="18"/>
          <w:szCs w:val="18"/>
        </w:rPr>
        <w:t>hniowych JCWP RW6000121999 o nazwie Odra od Bukowej</w:t>
      </w:r>
      <w:r w:rsidR="006920DF" w:rsidRPr="007C2978">
        <w:rPr>
          <w:sz w:val="18"/>
          <w:szCs w:val="18"/>
        </w:rPr>
        <w:t xml:space="preserve"> do ujścia, jak również w zlewni jednolitej części wód podziemnych JCWPd </w:t>
      </w:r>
      <w:r w:rsidR="006D2A37">
        <w:rPr>
          <w:sz w:val="18"/>
          <w:szCs w:val="18"/>
        </w:rPr>
        <w:t xml:space="preserve">o kodzie </w:t>
      </w:r>
      <w:r w:rsidR="006920DF" w:rsidRPr="007C2978">
        <w:rPr>
          <w:sz w:val="18"/>
          <w:szCs w:val="18"/>
        </w:rPr>
        <w:t>PLGW60004. Celami środowiskowymi dla ww. JCWP jest</w:t>
      </w:r>
      <w:r w:rsidR="00FD3873" w:rsidRPr="007C2978">
        <w:rPr>
          <w:sz w:val="18"/>
          <w:szCs w:val="18"/>
        </w:rPr>
        <w:t xml:space="preserve"> zapewnienie drożności cieku dla migracji ichtiofauny na odcinku cieku istotnego Odra w obrębie JCWP (dla jesiotra), zapewnienie drożności cieku według wymagań gatunków chronionych, zapewnienie drożności cieku dla migracji gatunków o znaczeniu gospodarczym na odcinku cieku głównego Odra w obrębie JCWP (dla troci wędrownej oraz węgorza europejskiego)</w:t>
      </w:r>
      <w:r w:rsidR="006920DF" w:rsidRPr="007C2978">
        <w:rPr>
          <w:sz w:val="18"/>
          <w:szCs w:val="18"/>
        </w:rPr>
        <w:t xml:space="preserve">. JCWP charakteryzuje się złym stanem chemicznym i </w:t>
      </w:r>
      <w:r w:rsidR="00885985" w:rsidRPr="007C2978">
        <w:rPr>
          <w:sz w:val="18"/>
          <w:szCs w:val="18"/>
        </w:rPr>
        <w:t xml:space="preserve">stanem </w:t>
      </w:r>
      <w:r w:rsidR="006920DF" w:rsidRPr="007C2978">
        <w:rPr>
          <w:sz w:val="18"/>
          <w:szCs w:val="18"/>
        </w:rPr>
        <w:t>ilościowym</w:t>
      </w:r>
      <w:r w:rsidR="00885985" w:rsidRPr="007C2978">
        <w:rPr>
          <w:sz w:val="18"/>
          <w:szCs w:val="18"/>
        </w:rPr>
        <w:t xml:space="preserve"> poniżej dobrego</w:t>
      </w:r>
      <w:r w:rsidR="00C80E58">
        <w:rPr>
          <w:sz w:val="18"/>
          <w:szCs w:val="18"/>
        </w:rPr>
        <w:t xml:space="preserve"> i jest zagrożona nie</w:t>
      </w:r>
      <w:r w:rsidR="00980318">
        <w:rPr>
          <w:sz w:val="18"/>
          <w:szCs w:val="18"/>
        </w:rPr>
        <w:t>os</w:t>
      </w:r>
      <w:r w:rsidR="00C80E58">
        <w:rPr>
          <w:sz w:val="18"/>
          <w:szCs w:val="18"/>
        </w:rPr>
        <w:t>iągnięciem celów środowiskowych.</w:t>
      </w:r>
      <w:r w:rsidR="006920DF" w:rsidRPr="007C2978">
        <w:rPr>
          <w:sz w:val="18"/>
          <w:szCs w:val="18"/>
        </w:rPr>
        <w:t xml:space="preserve"> Celem środowiskowym dla ww. JCWPd jest </w:t>
      </w:r>
      <w:r w:rsidR="00EA3C24" w:rsidRPr="007C2978">
        <w:rPr>
          <w:sz w:val="18"/>
          <w:szCs w:val="18"/>
        </w:rPr>
        <w:t>utrzymanie</w:t>
      </w:r>
      <w:r w:rsidR="006920DF" w:rsidRPr="007C2978">
        <w:rPr>
          <w:sz w:val="18"/>
          <w:szCs w:val="18"/>
        </w:rPr>
        <w:t xml:space="preserve"> dobrego stanu chemicznego i dobrego stanu ilościowego, </w:t>
      </w:r>
      <w:r w:rsidR="00EA3C24" w:rsidRPr="007C2978">
        <w:rPr>
          <w:sz w:val="18"/>
          <w:szCs w:val="18"/>
        </w:rPr>
        <w:t>który to</w:t>
      </w:r>
      <w:r w:rsidR="006920DF" w:rsidRPr="007C2978">
        <w:rPr>
          <w:sz w:val="18"/>
          <w:szCs w:val="18"/>
        </w:rPr>
        <w:t xml:space="preserve"> stan jest dobry. </w:t>
      </w:r>
      <w:r w:rsidR="00980318">
        <w:rPr>
          <w:sz w:val="18"/>
          <w:szCs w:val="18"/>
        </w:rPr>
        <w:t xml:space="preserve">JCWPd </w:t>
      </w:r>
      <w:r w:rsidR="00980318" w:rsidRPr="007C2978">
        <w:rPr>
          <w:sz w:val="18"/>
          <w:szCs w:val="18"/>
        </w:rPr>
        <w:t>PLGW60004</w:t>
      </w:r>
      <w:r w:rsidR="00980318">
        <w:rPr>
          <w:sz w:val="18"/>
          <w:szCs w:val="18"/>
        </w:rPr>
        <w:t xml:space="preserve"> nie jest zagrożona nieosiągnięciem celów środowiskowych.</w:t>
      </w:r>
    </w:p>
    <w:p w:rsidR="006920DF" w:rsidRPr="00F14BCE" w:rsidRDefault="006920DF" w:rsidP="001E3F77">
      <w:pPr>
        <w:spacing w:before="120" w:line="360" w:lineRule="auto"/>
        <w:ind w:right="11"/>
        <w:jc w:val="both"/>
        <w:rPr>
          <w:sz w:val="18"/>
          <w:szCs w:val="18"/>
        </w:rPr>
      </w:pPr>
      <w:r w:rsidRPr="00857DEA">
        <w:rPr>
          <w:sz w:val="18"/>
          <w:szCs w:val="18"/>
        </w:rPr>
        <w:t>Teren przedsięwzięcia zlokalizowany jest poza granicami korytarzy ekologicznych</w:t>
      </w:r>
      <w:r w:rsidR="00F14BCE">
        <w:rPr>
          <w:sz w:val="18"/>
          <w:szCs w:val="18"/>
        </w:rPr>
        <w:t>, lecz znajduje się w obrębie otuliny Szczecińskiego Parku Krajobrazowego Puszcza Bukowa</w:t>
      </w:r>
      <w:r w:rsidRPr="00857DEA">
        <w:rPr>
          <w:sz w:val="18"/>
          <w:szCs w:val="18"/>
        </w:rPr>
        <w:t>.</w:t>
      </w:r>
      <w:r w:rsidR="00F14BCE">
        <w:rPr>
          <w:sz w:val="18"/>
          <w:szCs w:val="18"/>
        </w:rPr>
        <w:t xml:space="preserve"> Jedn</w:t>
      </w:r>
      <w:r w:rsidR="00C03EAC">
        <w:rPr>
          <w:sz w:val="18"/>
          <w:szCs w:val="18"/>
        </w:rPr>
        <w:t>akże z racji, iż w Waloryzacji P</w:t>
      </w:r>
      <w:r w:rsidR="00F14BCE">
        <w:rPr>
          <w:sz w:val="18"/>
          <w:szCs w:val="18"/>
        </w:rPr>
        <w:t>rzyrodniczej Gminy Miasta Szczecin (2020) nie wskazano obiektów cennych przyrodniczo na terenie planowanego przedsięwzięcia, ani w jego najbliższej okolicy, prognozuje się brak negatywnego oddziaływania</w:t>
      </w:r>
      <w:r w:rsidRPr="00A33D8C">
        <w:rPr>
          <w:color w:val="FF0000"/>
          <w:sz w:val="18"/>
          <w:szCs w:val="18"/>
        </w:rPr>
        <w:t xml:space="preserve"> </w:t>
      </w:r>
      <w:r w:rsidR="00F14BCE" w:rsidRPr="00F14BCE">
        <w:rPr>
          <w:sz w:val="18"/>
          <w:szCs w:val="18"/>
        </w:rPr>
        <w:t xml:space="preserve">na etapie realizacji i eksploatacji przedmiotowego przedsięwzięcia. </w:t>
      </w:r>
      <w:r w:rsidR="00D40758">
        <w:rPr>
          <w:sz w:val="18"/>
          <w:szCs w:val="18"/>
        </w:rPr>
        <w:t xml:space="preserve">Przedsięwzięcie realizowane będzie poza </w:t>
      </w:r>
      <w:r w:rsidR="001B26C5">
        <w:rPr>
          <w:sz w:val="18"/>
          <w:szCs w:val="18"/>
        </w:rPr>
        <w:t xml:space="preserve">formami ochrony przyrody, w tym </w:t>
      </w:r>
      <w:r w:rsidR="00D40758">
        <w:rPr>
          <w:sz w:val="18"/>
          <w:szCs w:val="18"/>
        </w:rPr>
        <w:t xml:space="preserve">obszarami chronionymi Natura 2000. </w:t>
      </w:r>
      <w:r w:rsidRPr="00F14BCE">
        <w:rPr>
          <w:sz w:val="18"/>
          <w:szCs w:val="18"/>
        </w:rPr>
        <w:t xml:space="preserve">Najbliższymi </w:t>
      </w:r>
      <w:r w:rsidR="00BF0D96">
        <w:rPr>
          <w:sz w:val="18"/>
          <w:szCs w:val="18"/>
        </w:rPr>
        <w:t>obszarami Natura 2000</w:t>
      </w:r>
      <w:r w:rsidRPr="00F14BCE">
        <w:rPr>
          <w:sz w:val="18"/>
          <w:szCs w:val="18"/>
        </w:rPr>
        <w:t xml:space="preserve"> są: PLB320003 „Dolina Dol</w:t>
      </w:r>
      <w:r w:rsidR="00DE0D9E" w:rsidRPr="00F14BCE">
        <w:rPr>
          <w:sz w:val="18"/>
          <w:szCs w:val="18"/>
        </w:rPr>
        <w:t>nej Odry” w</w:t>
      </w:r>
      <w:r w:rsidR="004C3583">
        <w:rPr>
          <w:sz w:val="18"/>
          <w:szCs w:val="18"/>
        </w:rPr>
        <w:t> </w:t>
      </w:r>
      <w:r w:rsidR="00DE0D9E" w:rsidRPr="00F14BCE">
        <w:rPr>
          <w:sz w:val="18"/>
          <w:szCs w:val="18"/>
        </w:rPr>
        <w:t>odległości około 0,3</w:t>
      </w:r>
      <w:r w:rsidRPr="00F14BCE">
        <w:rPr>
          <w:sz w:val="18"/>
          <w:szCs w:val="18"/>
        </w:rPr>
        <w:t xml:space="preserve"> km od miejsca realizacji przed</w:t>
      </w:r>
      <w:r w:rsidR="00DE0D9E" w:rsidRPr="00F14BCE">
        <w:rPr>
          <w:sz w:val="18"/>
          <w:szCs w:val="18"/>
        </w:rPr>
        <w:t>sięwzięcia, w kierunku północno-wschodnim</w:t>
      </w:r>
      <w:r w:rsidRPr="00F14BCE">
        <w:rPr>
          <w:sz w:val="18"/>
          <w:szCs w:val="18"/>
        </w:rPr>
        <w:t xml:space="preserve">, PLH320037 „Dolna Odra” </w:t>
      </w:r>
      <w:r w:rsidR="00F02AD9" w:rsidRPr="00F14BCE">
        <w:rPr>
          <w:sz w:val="18"/>
          <w:szCs w:val="18"/>
        </w:rPr>
        <w:t xml:space="preserve">również w odległości około 0,3 </w:t>
      </w:r>
      <w:r w:rsidRPr="00F14BCE">
        <w:rPr>
          <w:sz w:val="18"/>
          <w:szCs w:val="18"/>
        </w:rPr>
        <w:t>km od miejsca realizacji przedsi</w:t>
      </w:r>
      <w:r w:rsidR="00191991" w:rsidRPr="00F14BCE">
        <w:rPr>
          <w:sz w:val="18"/>
          <w:szCs w:val="18"/>
        </w:rPr>
        <w:t>ęwzięcia, w kierunku północno-za</w:t>
      </w:r>
      <w:r w:rsidRPr="00F14BCE">
        <w:rPr>
          <w:sz w:val="18"/>
          <w:szCs w:val="18"/>
        </w:rPr>
        <w:t xml:space="preserve">chodnim, </w:t>
      </w:r>
      <w:r w:rsidR="005B2B1D" w:rsidRPr="00F14BCE">
        <w:rPr>
          <w:sz w:val="18"/>
          <w:szCs w:val="18"/>
        </w:rPr>
        <w:t>u</w:t>
      </w:r>
      <w:r w:rsidR="00EA1A89">
        <w:rPr>
          <w:sz w:val="18"/>
          <w:szCs w:val="18"/>
        </w:rPr>
        <w:t xml:space="preserve">żytek ekologiczny Klucki </w:t>
      </w:r>
      <w:r w:rsidR="000D3D80" w:rsidRPr="00F14BCE">
        <w:rPr>
          <w:sz w:val="18"/>
          <w:szCs w:val="18"/>
        </w:rPr>
        <w:t>Ostrów w odległości około 0,9 km w</w:t>
      </w:r>
      <w:r w:rsidR="007B74D3">
        <w:rPr>
          <w:sz w:val="18"/>
          <w:szCs w:val="18"/>
        </w:rPr>
        <w:t> </w:t>
      </w:r>
      <w:r w:rsidR="000D3D80" w:rsidRPr="00F14BCE">
        <w:rPr>
          <w:sz w:val="18"/>
          <w:szCs w:val="18"/>
        </w:rPr>
        <w:t>kierunku zachodnim</w:t>
      </w:r>
      <w:r w:rsidRPr="00F14BCE">
        <w:rPr>
          <w:sz w:val="18"/>
          <w:szCs w:val="18"/>
        </w:rPr>
        <w:t xml:space="preserve">. </w:t>
      </w:r>
      <w:r w:rsidR="00717307">
        <w:rPr>
          <w:sz w:val="18"/>
          <w:szCs w:val="18"/>
        </w:rPr>
        <w:t xml:space="preserve">Obszar inwestycji nie przedstawia ponadprzeciętnych walorów krajobrazowych. Nie występują tam obiekty o wysokich wartościach krajobrazu, jak np. panoramy historyczne, komponowane krajobrazy założeń pałacowo-parkowych, pomniki historii, pola bitew historycznych, zabytkowe zespoły sakralne, </w:t>
      </w:r>
      <w:r w:rsidR="00717307">
        <w:rPr>
          <w:sz w:val="18"/>
          <w:szCs w:val="18"/>
        </w:rPr>
        <w:lastRenderedPageBreak/>
        <w:t xml:space="preserve">krajobrazy twierdz warownych, przedpola ekspozycyjne terenów o unikalnych walorach. Nie występuje również krajobraz priorytetowy szczególnie cenny dla społeczeństwa ze względu na swoje wartości przyrodnicze, kulturowe, historyczne, architektoniczne, urbanistyczne, ruralistyczne lub estetyczno-widokowe. </w:t>
      </w:r>
      <w:r w:rsidR="00577BA6">
        <w:rPr>
          <w:sz w:val="18"/>
          <w:szCs w:val="18"/>
        </w:rPr>
        <w:t>Na obszarze działki inwestycyjnej</w:t>
      </w:r>
      <w:r w:rsidR="00F71C49">
        <w:rPr>
          <w:sz w:val="18"/>
          <w:szCs w:val="18"/>
        </w:rPr>
        <w:t>,</w:t>
      </w:r>
      <w:r w:rsidR="00577BA6">
        <w:rPr>
          <w:sz w:val="18"/>
          <w:szCs w:val="18"/>
        </w:rPr>
        <w:t xml:space="preserve"> ani w jej bezpośrednim sąsiedztwie nie ma form geologicznych o istotnym wpływie na walory wizualne krajobrazu.</w:t>
      </w:r>
      <w:r w:rsidR="00717307">
        <w:rPr>
          <w:sz w:val="18"/>
          <w:szCs w:val="18"/>
        </w:rPr>
        <w:t xml:space="preserve"> </w:t>
      </w:r>
      <w:r w:rsidRPr="00F14BCE">
        <w:rPr>
          <w:sz w:val="18"/>
          <w:szCs w:val="18"/>
        </w:rPr>
        <w:t>W związku z</w:t>
      </w:r>
      <w:r w:rsidR="004C3583">
        <w:rPr>
          <w:sz w:val="18"/>
          <w:szCs w:val="18"/>
        </w:rPr>
        <w:t> </w:t>
      </w:r>
      <w:r w:rsidRPr="00F14BCE">
        <w:rPr>
          <w:sz w:val="18"/>
          <w:szCs w:val="18"/>
        </w:rPr>
        <w:t>charakterem przedsięwzięcia, jego usytuowaniem oraz odległością od ww.</w:t>
      </w:r>
      <w:r w:rsidR="00D57649">
        <w:rPr>
          <w:sz w:val="18"/>
          <w:szCs w:val="18"/>
        </w:rPr>
        <w:t> </w:t>
      </w:r>
      <w:r w:rsidRPr="00F14BCE">
        <w:rPr>
          <w:sz w:val="18"/>
          <w:szCs w:val="18"/>
        </w:rPr>
        <w:t>form ochrony</w:t>
      </w:r>
      <w:r w:rsidR="00F71C49">
        <w:rPr>
          <w:sz w:val="18"/>
          <w:szCs w:val="18"/>
        </w:rPr>
        <w:t>,</w:t>
      </w:r>
      <w:r w:rsidRPr="00F14BCE">
        <w:rPr>
          <w:sz w:val="18"/>
          <w:szCs w:val="18"/>
        </w:rPr>
        <w:t xml:space="preserve"> realizacja planowanej inwestycji i jej późniejsze funkcjonowanie nie zagrozi wartościom przyrodniczym ustanowionym</w:t>
      </w:r>
      <w:r w:rsidR="00F71C49">
        <w:rPr>
          <w:sz w:val="18"/>
          <w:szCs w:val="18"/>
        </w:rPr>
        <w:t>,</w:t>
      </w:r>
      <w:r w:rsidRPr="00F14BCE">
        <w:rPr>
          <w:sz w:val="18"/>
          <w:szCs w:val="18"/>
        </w:rPr>
        <w:t xml:space="preserve"> jako przedmioty ochrony, jak również nie zagrozi ich celom ochrony. </w:t>
      </w:r>
    </w:p>
    <w:p w:rsidR="006920DF" w:rsidRPr="007B0CA1" w:rsidRDefault="006920DF" w:rsidP="009E1681">
      <w:pPr>
        <w:spacing w:line="360" w:lineRule="auto"/>
        <w:ind w:right="11"/>
        <w:jc w:val="both"/>
        <w:rPr>
          <w:sz w:val="18"/>
          <w:szCs w:val="18"/>
        </w:rPr>
      </w:pPr>
      <w:r w:rsidRPr="007B0CA1">
        <w:rPr>
          <w:sz w:val="18"/>
          <w:szCs w:val="18"/>
        </w:rPr>
        <w:t xml:space="preserve">Planowana inwestycja </w:t>
      </w:r>
      <w:r w:rsidR="00BF1BD2" w:rsidRPr="001B0D7D">
        <w:rPr>
          <w:b/>
          <w:sz w:val="18"/>
          <w:szCs w:val="18"/>
        </w:rPr>
        <w:t>nie znajduje się</w:t>
      </w:r>
      <w:r w:rsidR="00BF1BD2">
        <w:rPr>
          <w:sz w:val="18"/>
          <w:szCs w:val="18"/>
        </w:rPr>
        <w:t xml:space="preserve"> na terenie:</w:t>
      </w:r>
    </w:p>
    <w:p w:rsidR="006920DF" w:rsidRPr="00BF1BD2" w:rsidRDefault="00BF1BD2" w:rsidP="001C1039">
      <w:pPr>
        <w:numPr>
          <w:ilvl w:val="0"/>
          <w:numId w:val="10"/>
        </w:numPr>
        <w:spacing w:line="360" w:lineRule="auto"/>
        <w:ind w:left="714" w:hanging="357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obszarów wodno-błotnych, innych obszarach o płytkim zaleganiu wód podziemnych, w tym siedlisk łęgowych w ujściach rzek,</w:t>
      </w:r>
    </w:p>
    <w:p w:rsidR="00BF1BD2" w:rsidRDefault="00BF1BD2" w:rsidP="001C1039">
      <w:pPr>
        <w:numPr>
          <w:ilvl w:val="0"/>
          <w:numId w:val="10"/>
        </w:numPr>
        <w:spacing w:line="360" w:lineRule="auto"/>
        <w:ind w:left="714" w:hanging="357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obszarów wybrzeży i środowiska morskiego</w:t>
      </w:r>
      <w:r w:rsidRPr="00870983">
        <w:rPr>
          <w:sz w:val="18"/>
          <w:szCs w:val="18"/>
        </w:rPr>
        <w:t>,</w:t>
      </w:r>
    </w:p>
    <w:p w:rsidR="00BF1BD2" w:rsidRPr="00BF1BD2" w:rsidRDefault="00BF1BD2" w:rsidP="001C1039">
      <w:pPr>
        <w:numPr>
          <w:ilvl w:val="0"/>
          <w:numId w:val="10"/>
        </w:numPr>
        <w:spacing w:line="360" w:lineRule="auto"/>
        <w:ind w:left="714" w:hanging="357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obszarów górskich lub leśnych,</w:t>
      </w:r>
    </w:p>
    <w:p w:rsidR="00BF1BD2" w:rsidRDefault="00BF1BD2" w:rsidP="001C1039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18"/>
          <w:szCs w:val="18"/>
        </w:rPr>
      </w:pPr>
      <w:r w:rsidRPr="00387580">
        <w:rPr>
          <w:sz w:val="18"/>
          <w:szCs w:val="18"/>
        </w:rPr>
        <w:t>obszarów objętych ochroną</w:t>
      </w:r>
      <w:r w:rsidR="00CE4F49">
        <w:rPr>
          <w:sz w:val="18"/>
          <w:szCs w:val="18"/>
        </w:rPr>
        <w:t xml:space="preserve"> ujęć wód i obszaru Głównego Zbiornika </w:t>
      </w:r>
      <w:r w:rsidR="007A7829">
        <w:rPr>
          <w:sz w:val="18"/>
          <w:szCs w:val="18"/>
        </w:rPr>
        <w:t>W</w:t>
      </w:r>
      <w:r w:rsidR="00CE4F49">
        <w:rPr>
          <w:sz w:val="18"/>
          <w:szCs w:val="18"/>
        </w:rPr>
        <w:t>ód Podziemnych,</w:t>
      </w:r>
    </w:p>
    <w:p w:rsidR="00387580" w:rsidRPr="00387580" w:rsidRDefault="00387580" w:rsidP="001C1039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obszarów szczególnego zagrożenia powodzią,</w:t>
      </w:r>
    </w:p>
    <w:p w:rsidR="00BF1BD2" w:rsidRPr="005C0639" w:rsidRDefault="00BF1BD2" w:rsidP="001C1039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18"/>
          <w:szCs w:val="18"/>
        </w:rPr>
      </w:pPr>
      <w:r w:rsidRPr="005C0639">
        <w:rPr>
          <w:sz w:val="18"/>
          <w:szCs w:val="18"/>
        </w:rPr>
        <w:t>obszarów o krajobrazie mającym znaczenie historyczne, kulturowe lub archeologiczne,</w:t>
      </w:r>
    </w:p>
    <w:p w:rsidR="00BF1BD2" w:rsidRPr="00F73721" w:rsidRDefault="00BF1BD2" w:rsidP="001C1039">
      <w:pPr>
        <w:numPr>
          <w:ilvl w:val="0"/>
          <w:numId w:val="10"/>
        </w:numPr>
        <w:spacing w:line="360" w:lineRule="auto"/>
        <w:ind w:left="714" w:hanging="357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uzdrowisk i </w:t>
      </w:r>
      <w:r w:rsidR="00351685">
        <w:rPr>
          <w:sz w:val="18"/>
          <w:szCs w:val="18"/>
        </w:rPr>
        <w:t>obsz</w:t>
      </w:r>
      <w:r>
        <w:rPr>
          <w:sz w:val="18"/>
          <w:szCs w:val="18"/>
        </w:rPr>
        <w:t>arów ochrony uzdrowiskowej</w:t>
      </w:r>
      <w:r w:rsidR="00F73721">
        <w:rPr>
          <w:sz w:val="18"/>
          <w:szCs w:val="18"/>
        </w:rPr>
        <w:t>,</w:t>
      </w:r>
    </w:p>
    <w:p w:rsidR="00B21DBA" w:rsidRPr="007016E1" w:rsidRDefault="00F73721" w:rsidP="007016E1">
      <w:pPr>
        <w:numPr>
          <w:ilvl w:val="0"/>
          <w:numId w:val="10"/>
        </w:numPr>
        <w:spacing w:after="120"/>
        <w:ind w:left="714" w:hanging="357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obszarów objętych formami ochrony przyrody, o których mowa w art. 6 ust. 1 ustawy z dnia 16 kwietnia 2004 r. o ochronie przyrody (Dz. U. z 2023 r. poz. 1336 z późn. zm.).</w:t>
      </w:r>
    </w:p>
    <w:p w:rsidR="006920DF" w:rsidRPr="00CA458D" w:rsidRDefault="006920DF" w:rsidP="001C1039">
      <w:pPr>
        <w:spacing w:line="360" w:lineRule="auto"/>
        <w:jc w:val="both"/>
        <w:rPr>
          <w:b/>
          <w:sz w:val="18"/>
          <w:szCs w:val="18"/>
        </w:rPr>
      </w:pPr>
      <w:r w:rsidRPr="005A4B22">
        <w:rPr>
          <w:sz w:val="18"/>
          <w:szCs w:val="18"/>
        </w:rPr>
        <w:t>III. Rodzajem i skalą możliwego oddziaływania rozważanego w odniesieniu do uwarunkowań wymienionych w pkt 1 i 2.</w:t>
      </w:r>
    </w:p>
    <w:p w:rsidR="006920DF" w:rsidRPr="00D74FD0" w:rsidRDefault="006920DF" w:rsidP="001E3F77">
      <w:pPr>
        <w:spacing w:line="360" w:lineRule="auto"/>
        <w:jc w:val="both"/>
        <w:rPr>
          <w:sz w:val="18"/>
          <w:szCs w:val="18"/>
        </w:rPr>
      </w:pPr>
      <w:r w:rsidRPr="00D74FD0">
        <w:rPr>
          <w:sz w:val="18"/>
          <w:szCs w:val="18"/>
        </w:rPr>
        <w:t>Planowane przedsięwzięcie jakim jest budowa</w:t>
      </w:r>
      <w:r w:rsidR="00D74FD0" w:rsidRPr="00D74FD0">
        <w:rPr>
          <w:sz w:val="18"/>
          <w:szCs w:val="18"/>
        </w:rPr>
        <w:t xml:space="preserve"> punktu</w:t>
      </w:r>
      <w:r w:rsidRPr="00D74FD0">
        <w:rPr>
          <w:sz w:val="18"/>
          <w:szCs w:val="18"/>
        </w:rPr>
        <w:t xml:space="preserve"> </w:t>
      </w:r>
      <w:r w:rsidR="00D74FD0" w:rsidRPr="00D74FD0">
        <w:rPr>
          <w:sz w:val="18"/>
          <w:szCs w:val="18"/>
        </w:rPr>
        <w:t xml:space="preserve">do zbierania, w tym przeładunku odpadów </w:t>
      </w:r>
      <w:r w:rsidRPr="00D74FD0">
        <w:rPr>
          <w:sz w:val="18"/>
          <w:szCs w:val="18"/>
        </w:rPr>
        <w:t>w całości zrealizowane zostanie w granicach terenu niemającym znaczenia dla ochrony żadnego gatunku roślin i zwierząt oraz różnorodności gatunkowej, zatem nie wystąpią negatywne oddziaływania na florę i faunę na terenach poza jego granica</w:t>
      </w:r>
      <w:r w:rsidR="000F6CA0">
        <w:rPr>
          <w:sz w:val="18"/>
          <w:szCs w:val="18"/>
        </w:rPr>
        <w:t>mi, jak też na szlaki migracji.</w:t>
      </w:r>
    </w:p>
    <w:p w:rsidR="006920DF" w:rsidRPr="00D74FD0" w:rsidRDefault="006920DF" w:rsidP="001E3F77">
      <w:pPr>
        <w:spacing w:line="360" w:lineRule="auto"/>
        <w:jc w:val="both"/>
        <w:rPr>
          <w:sz w:val="18"/>
          <w:szCs w:val="18"/>
        </w:rPr>
      </w:pPr>
      <w:r w:rsidRPr="00D74FD0">
        <w:rPr>
          <w:sz w:val="18"/>
          <w:szCs w:val="18"/>
        </w:rPr>
        <w:t>Projektowane przedsięwzięcie zarówno na etapie realizacji</w:t>
      </w:r>
      <w:r w:rsidR="00F71C49">
        <w:rPr>
          <w:sz w:val="18"/>
          <w:szCs w:val="18"/>
        </w:rPr>
        <w:t>,</w:t>
      </w:r>
      <w:r w:rsidRPr="00D74FD0">
        <w:rPr>
          <w:sz w:val="18"/>
          <w:szCs w:val="18"/>
        </w:rPr>
        <w:t xml:space="preserve"> jak również eksploatacji nie wiąże się z wystąpieniem znaczących, ponadnormatywnych emisji, które mogłyby oddziaływać negatywnie na ludzi, jak np. emisja pól elektromagnetycznych, oddziaływanie w zakresie emisji gazów i pyłów do powietrza, czy też ponadnormatywny hałas. Do minimum zostanie ograniczone oddziaływanie przedsięwzięcia na elementy środowiska, mające decydujący wpływ na jakość życia ludzi, zarówno w fazie budowy i eksploatacji. Nie przewiduje się możliwości wystąpienia znaczącego wpływu przedsięwzięcia na zdrowie ludzi. </w:t>
      </w:r>
    </w:p>
    <w:p w:rsidR="006920DF" w:rsidRPr="00173287" w:rsidRDefault="004403DB" w:rsidP="001E3F7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6920DF" w:rsidRPr="00173287">
        <w:rPr>
          <w:sz w:val="18"/>
          <w:szCs w:val="18"/>
        </w:rPr>
        <w:t>rzedmiotowa inwestycja</w:t>
      </w:r>
      <w:r w:rsidR="00AF33E3">
        <w:rPr>
          <w:sz w:val="18"/>
          <w:szCs w:val="18"/>
        </w:rPr>
        <w:t>,</w:t>
      </w:r>
      <w:r w:rsidR="00E33100">
        <w:rPr>
          <w:sz w:val="18"/>
          <w:szCs w:val="18"/>
        </w:rPr>
        <w:t xml:space="preserve"> zarówno </w:t>
      </w:r>
      <w:r w:rsidR="006920DF" w:rsidRPr="00173287">
        <w:rPr>
          <w:sz w:val="18"/>
          <w:szCs w:val="18"/>
        </w:rPr>
        <w:t>w fazie budowy jak również eksploatacji</w:t>
      </w:r>
      <w:r w:rsidR="00AF33E3">
        <w:rPr>
          <w:sz w:val="18"/>
          <w:szCs w:val="18"/>
        </w:rPr>
        <w:t>,</w:t>
      </w:r>
      <w:r w:rsidR="006920DF" w:rsidRPr="00173287">
        <w:rPr>
          <w:sz w:val="18"/>
          <w:szCs w:val="18"/>
        </w:rPr>
        <w:t xml:space="preserve"> nie będzie kolidować z ustaleniami i</w:t>
      </w:r>
      <w:r w:rsidR="00E33100">
        <w:rPr>
          <w:sz w:val="18"/>
          <w:szCs w:val="18"/>
        </w:rPr>
        <w:t> </w:t>
      </w:r>
      <w:r w:rsidR="006920DF" w:rsidRPr="00173287">
        <w:rPr>
          <w:sz w:val="18"/>
          <w:szCs w:val="18"/>
        </w:rPr>
        <w:t>celami środowiskowymi, zawartymi w Planie Gospodarowania Wodami na Obszarze Dorzecza Odry lub stwarzać ryzyka ich niedotrzymania. Realizacja i eksploatacja inwestycji nie będzie wpływać negatywnie na JCWP i JCWPd. Realizacja i eksploatacja inwestycji nie będzie oddziaływać na elementy biologiczne, hydromorfologiczne i fizykochemiczne jednolitych części wód powierzchniowych oraz nie będzie naruszony stan ilościowy i chemiczny jednolitych części wód podziemnych.</w:t>
      </w:r>
    </w:p>
    <w:p w:rsidR="006920DF" w:rsidRPr="001D29A4" w:rsidRDefault="006920DF" w:rsidP="001E3F77">
      <w:pPr>
        <w:spacing w:line="360" w:lineRule="auto"/>
        <w:jc w:val="both"/>
        <w:rPr>
          <w:sz w:val="18"/>
          <w:szCs w:val="18"/>
        </w:rPr>
      </w:pPr>
      <w:r w:rsidRPr="001D29A4">
        <w:rPr>
          <w:sz w:val="18"/>
          <w:szCs w:val="18"/>
        </w:rPr>
        <w:t xml:space="preserve">Realizacja inwestycji nie stwarza również zagrożenia dla lokalnych warunków klimatycznych. Nie wystąpią znaczące negatywne oddziaływania w zakresie emisji gazów cieplarnianych i w związku z tym nie nastąpi oddziaływanie mogące powodować zmiany klimatu lub nasilanie się takich zmian. </w:t>
      </w:r>
      <w:r w:rsidR="004403DB">
        <w:rPr>
          <w:sz w:val="18"/>
          <w:szCs w:val="18"/>
        </w:rPr>
        <w:t>P</w:t>
      </w:r>
      <w:r w:rsidRPr="001D29A4">
        <w:rPr>
          <w:sz w:val="18"/>
          <w:szCs w:val="18"/>
        </w:rPr>
        <w:t>lanowane przedsięwzięcie będzie przystosowane do postępujących zmian klimatu.</w:t>
      </w:r>
    </w:p>
    <w:p w:rsidR="006920DF" w:rsidRPr="001D29A4" w:rsidRDefault="006920DF" w:rsidP="001E3F77">
      <w:pPr>
        <w:spacing w:line="360" w:lineRule="auto"/>
        <w:ind w:right="11"/>
        <w:jc w:val="both"/>
        <w:rPr>
          <w:sz w:val="18"/>
          <w:szCs w:val="18"/>
        </w:rPr>
      </w:pPr>
      <w:r w:rsidRPr="001D29A4">
        <w:rPr>
          <w:sz w:val="18"/>
          <w:szCs w:val="18"/>
        </w:rPr>
        <w:t xml:space="preserve">Ze względu na rodzaj inwestycji i zastosowane technologie nie przewiduje się wystąpienia katastrofy naturalnej </w:t>
      </w:r>
      <w:r w:rsidRPr="001D29A4">
        <w:rPr>
          <w:sz w:val="18"/>
          <w:szCs w:val="18"/>
        </w:rPr>
        <w:br/>
        <w:t>i budowlanej zarówno na etapie realizacji</w:t>
      </w:r>
      <w:r w:rsidR="00F71C49">
        <w:rPr>
          <w:sz w:val="18"/>
          <w:szCs w:val="18"/>
        </w:rPr>
        <w:t>,</w:t>
      </w:r>
      <w:r w:rsidRPr="001D29A4">
        <w:rPr>
          <w:sz w:val="18"/>
          <w:szCs w:val="18"/>
        </w:rPr>
        <w:t xml:space="preserve"> jak i funkcjonowania planowanego przedsięwzięcia. Realizacja przedsięwzięcia nie wpłynie znacząco negatywnie na istniejący krajobraz. W granicach analizowanego terenu nie występują szczególne walory krajobrazowe, obszar położony jest poza granicami obszarów chronionego </w:t>
      </w:r>
      <w:r w:rsidRPr="001D29A4">
        <w:rPr>
          <w:sz w:val="18"/>
          <w:szCs w:val="18"/>
        </w:rPr>
        <w:lastRenderedPageBreak/>
        <w:t>krajobrazu czy parków krajobrazowych. Nie wystąpią zagrożenia związane z negatywnym oddziaływaniem na obiekty i obszary prawnie chronione oraz na zdrowie i życie ludzi.</w:t>
      </w:r>
    </w:p>
    <w:p w:rsidR="006920DF" w:rsidRPr="001D29A4" w:rsidRDefault="006920DF" w:rsidP="001E3F77">
      <w:pPr>
        <w:tabs>
          <w:tab w:val="left" w:pos="-1418"/>
          <w:tab w:val="left" w:pos="3827"/>
          <w:tab w:val="left" w:pos="9355"/>
        </w:tabs>
        <w:spacing w:after="120" w:line="360" w:lineRule="auto"/>
        <w:jc w:val="both"/>
        <w:rPr>
          <w:sz w:val="18"/>
          <w:szCs w:val="18"/>
          <w:shd w:val="clear" w:color="auto" w:fill="FFFFFF"/>
        </w:rPr>
      </w:pPr>
      <w:r w:rsidRPr="001D29A4">
        <w:rPr>
          <w:sz w:val="18"/>
          <w:szCs w:val="18"/>
          <w:shd w:val="clear" w:color="auto" w:fill="FFFFFF"/>
        </w:rPr>
        <w:t xml:space="preserve">W związku z realizacją planowanego przedsięwzięcia nie przewiduje się oddziaływania o charakterze transgranicznym. Inwestycja zostanie zrealizowana w całości na terytorium Rzeczypospolitej </w:t>
      </w:r>
      <w:r w:rsidR="001D29A4">
        <w:rPr>
          <w:sz w:val="18"/>
          <w:szCs w:val="18"/>
          <w:shd w:val="clear" w:color="auto" w:fill="FFFFFF"/>
        </w:rPr>
        <w:t xml:space="preserve">Polskiej, </w:t>
      </w:r>
      <w:r w:rsidR="001D29A4">
        <w:rPr>
          <w:sz w:val="18"/>
          <w:szCs w:val="18"/>
          <w:shd w:val="clear" w:color="auto" w:fill="FFFFFF"/>
        </w:rPr>
        <w:br/>
        <w:t>w odległości około 12</w:t>
      </w:r>
      <w:r w:rsidRPr="001D29A4">
        <w:rPr>
          <w:sz w:val="18"/>
          <w:szCs w:val="18"/>
          <w:shd w:val="clear" w:color="auto" w:fill="FFFFFF"/>
        </w:rPr>
        <w:t xml:space="preserve"> km od granicy z Niemcami. </w:t>
      </w:r>
      <w:r w:rsidRPr="001D29A4">
        <w:rPr>
          <w:sz w:val="18"/>
          <w:szCs w:val="18"/>
        </w:rPr>
        <w:t>Przewidywane oddziaływanie będzie ograniczone do terenu inwestycyjnego, dlatego też wszelkie uciążliwości związane z jego realizacją nie będą wykraczały poza obszar kraju.</w:t>
      </w:r>
    </w:p>
    <w:p w:rsidR="006920DF" w:rsidRPr="000325BC" w:rsidRDefault="006920DF" w:rsidP="001E3F77">
      <w:pPr>
        <w:pStyle w:val="Akapitzlist"/>
        <w:spacing w:line="360" w:lineRule="auto"/>
        <w:ind w:left="0"/>
        <w:jc w:val="both"/>
        <w:rPr>
          <w:rFonts w:cs="Arial"/>
          <w:sz w:val="18"/>
          <w:szCs w:val="18"/>
        </w:rPr>
      </w:pPr>
      <w:r w:rsidRPr="000325BC">
        <w:rPr>
          <w:rFonts w:cs="Arial"/>
          <w:sz w:val="18"/>
          <w:szCs w:val="18"/>
        </w:rPr>
        <w:t xml:space="preserve">Organ nie nakładając obowiązku przeprowadzenia oceny oddziaływania na środowisko dla przedsięwzięcia pn.: </w:t>
      </w:r>
      <w:r w:rsidR="000D704C" w:rsidRPr="000325BC">
        <w:rPr>
          <w:sz w:val="18"/>
          <w:szCs w:val="18"/>
        </w:rPr>
        <w:t>„Punkt do zbierania, w tym przeładunku odpadów wraz z niezbędną infrastrukturą techniczną na części dz.</w:t>
      </w:r>
      <w:r w:rsidR="007633F0">
        <w:rPr>
          <w:sz w:val="18"/>
          <w:szCs w:val="18"/>
        </w:rPr>
        <w:t> </w:t>
      </w:r>
      <w:r w:rsidR="000D704C" w:rsidRPr="000325BC">
        <w:rPr>
          <w:sz w:val="18"/>
          <w:szCs w:val="18"/>
        </w:rPr>
        <w:t xml:space="preserve">nr 1/80 obręb Dąbie 193, ul. Transportowa, Szczecin”, </w:t>
      </w:r>
      <w:r w:rsidRPr="000325BC">
        <w:rPr>
          <w:rFonts w:cs="Arial"/>
          <w:sz w:val="18"/>
          <w:szCs w:val="18"/>
        </w:rPr>
        <w:t>zbadał sprawę przede wszystkim w oparciu o</w:t>
      </w:r>
      <w:r w:rsidR="000D704C" w:rsidRPr="000325BC">
        <w:rPr>
          <w:rFonts w:cs="Arial"/>
          <w:sz w:val="18"/>
          <w:szCs w:val="18"/>
        </w:rPr>
        <w:t> </w:t>
      </w:r>
      <w:r w:rsidRPr="000325BC">
        <w:rPr>
          <w:rFonts w:cs="Arial"/>
          <w:sz w:val="18"/>
          <w:szCs w:val="18"/>
        </w:rPr>
        <w:t xml:space="preserve">uwarunkowania wynikające z art. 63 ust. 1 ustawy ooś oraz uwzględnił stanowisko Regionalnego Dyrektora Ochrony Środowiska w Szczecinie i </w:t>
      </w:r>
      <w:r w:rsidRPr="000325BC">
        <w:rPr>
          <w:sz w:val="18"/>
          <w:szCs w:val="18"/>
        </w:rPr>
        <w:t xml:space="preserve">Dyrektora Regionalnego Zarządu Gospodarki Wodnej w Szczecinie PGW WP </w:t>
      </w:r>
      <w:r w:rsidRPr="000325BC">
        <w:rPr>
          <w:rFonts w:cs="Arial"/>
          <w:sz w:val="18"/>
          <w:szCs w:val="18"/>
        </w:rPr>
        <w:t>oraz stanowisko Państwowego Powiatowego Inspektora Sanitarnego w Szczecinie. Należy wskazać, że w</w:t>
      </w:r>
      <w:r w:rsidR="000D704C" w:rsidRPr="000325BC">
        <w:rPr>
          <w:rFonts w:cs="Arial"/>
          <w:sz w:val="18"/>
          <w:szCs w:val="18"/>
        </w:rPr>
        <w:t> </w:t>
      </w:r>
      <w:r w:rsidRPr="000325BC">
        <w:rPr>
          <w:rFonts w:cs="Arial"/>
          <w:sz w:val="18"/>
          <w:szCs w:val="18"/>
        </w:rPr>
        <w:t>ramach realizacji przedsięwzięcia przekształcona zostanie część terenu, wokół którego obecnie prowadzone są działalności gospodarcze, zatem planowana inwestycja w</w:t>
      </w:r>
      <w:r w:rsidR="00ED5159">
        <w:rPr>
          <w:rFonts w:cs="Arial"/>
          <w:sz w:val="18"/>
          <w:szCs w:val="18"/>
        </w:rPr>
        <w:t>pisze się w funkcje i krajobraz</w:t>
      </w:r>
      <w:r w:rsidRPr="000325BC">
        <w:rPr>
          <w:rFonts w:cs="Arial"/>
          <w:sz w:val="18"/>
          <w:szCs w:val="18"/>
        </w:rPr>
        <w:t xml:space="preserve"> tego terenu. Z uwagi na swój zakres i charakter</w:t>
      </w:r>
      <w:r w:rsidR="00F71C49">
        <w:rPr>
          <w:rFonts w:cs="Arial"/>
          <w:sz w:val="18"/>
          <w:szCs w:val="18"/>
        </w:rPr>
        <w:t>,</w:t>
      </w:r>
      <w:r w:rsidRPr="000325BC">
        <w:rPr>
          <w:rFonts w:cs="Arial"/>
          <w:sz w:val="18"/>
          <w:szCs w:val="18"/>
        </w:rPr>
        <w:t xml:space="preserve"> przedmiotowe przedsięwzięcie nie wpłynie negatywnie znacząco na utratę różnorodności biologicznej oraz do zmiany użytkowania terenów sąsiednich.</w:t>
      </w:r>
    </w:p>
    <w:p w:rsidR="006920DF" w:rsidRPr="007B0CA1" w:rsidRDefault="006920DF" w:rsidP="001E3F77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7B0CA1">
        <w:rPr>
          <w:rFonts w:ascii="Arial" w:hAnsi="Arial" w:cs="Arial"/>
          <w:color w:val="auto"/>
          <w:sz w:val="18"/>
          <w:szCs w:val="18"/>
        </w:rPr>
        <w:t>Organ stwierdził, iż rozwiązania techniczne, technologiczne i organizacyjne deklarowane do zastosowania przez Inwestora</w:t>
      </w:r>
      <w:r w:rsidR="00CA379D">
        <w:rPr>
          <w:rFonts w:ascii="Arial" w:hAnsi="Arial" w:cs="Arial"/>
          <w:color w:val="auto"/>
          <w:sz w:val="18"/>
          <w:szCs w:val="18"/>
        </w:rPr>
        <w:t>,</w:t>
      </w:r>
      <w:r w:rsidRPr="007B0CA1">
        <w:rPr>
          <w:rFonts w:ascii="Arial" w:hAnsi="Arial" w:cs="Arial"/>
          <w:color w:val="auto"/>
          <w:sz w:val="18"/>
          <w:szCs w:val="18"/>
        </w:rPr>
        <w:t xml:space="preserve"> </w:t>
      </w:r>
      <w:r w:rsidR="00736A27">
        <w:rPr>
          <w:rFonts w:ascii="Arial" w:hAnsi="Arial" w:cs="Arial"/>
          <w:color w:val="auto"/>
          <w:sz w:val="18"/>
          <w:szCs w:val="18"/>
        </w:rPr>
        <w:t xml:space="preserve">zminimalizują emisje związane </w:t>
      </w:r>
      <w:r w:rsidRPr="007B0CA1">
        <w:rPr>
          <w:rFonts w:ascii="Arial" w:hAnsi="Arial" w:cs="Arial"/>
          <w:color w:val="auto"/>
          <w:sz w:val="18"/>
          <w:szCs w:val="18"/>
        </w:rPr>
        <w:t xml:space="preserve">z realizacją i eksploatacją przedmiotowego przedsięwzięcia. </w:t>
      </w:r>
    </w:p>
    <w:p w:rsidR="00460D5D" w:rsidRPr="007B0CA1" w:rsidRDefault="006920DF" w:rsidP="001E3F77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7B0CA1">
        <w:rPr>
          <w:rFonts w:ascii="Arial" w:hAnsi="Arial" w:cs="Arial"/>
          <w:color w:val="auto"/>
          <w:sz w:val="18"/>
          <w:szCs w:val="18"/>
        </w:rPr>
        <w:t>Mając powyższe na uwadze organ stwierdził jak w rozstrzygnięciu.</w:t>
      </w:r>
    </w:p>
    <w:p w:rsidR="006920DF" w:rsidRPr="007B0CA1" w:rsidRDefault="006920DF" w:rsidP="00C76E03">
      <w:pPr>
        <w:tabs>
          <w:tab w:val="left" w:pos="426"/>
        </w:tabs>
        <w:spacing w:before="240" w:after="240" w:line="360" w:lineRule="auto"/>
        <w:contextualSpacing/>
        <w:jc w:val="center"/>
        <w:rPr>
          <w:sz w:val="18"/>
          <w:szCs w:val="18"/>
        </w:rPr>
      </w:pPr>
      <w:r w:rsidRPr="007B0CA1">
        <w:rPr>
          <w:b/>
          <w:bCs/>
          <w:sz w:val="18"/>
          <w:szCs w:val="18"/>
        </w:rPr>
        <w:t>Pouczenie</w:t>
      </w:r>
    </w:p>
    <w:p w:rsidR="006920DF" w:rsidRPr="007B0CA1" w:rsidRDefault="006920DF" w:rsidP="001E3F77">
      <w:pPr>
        <w:tabs>
          <w:tab w:val="left" w:pos="426"/>
        </w:tabs>
        <w:spacing w:before="240" w:after="120" w:line="360" w:lineRule="auto"/>
        <w:contextualSpacing/>
        <w:jc w:val="both"/>
        <w:rPr>
          <w:sz w:val="18"/>
          <w:szCs w:val="18"/>
        </w:rPr>
      </w:pPr>
    </w:p>
    <w:p w:rsidR="006920DF" w:rsidRPr="007B0CA1" w:rsidRDefault="006920DF" w:rsidP="001E3F77">
      <w:pPr>
        <w:tabs>
          <w:tab w:val="left" w:pos="426"/>
        </w:tabs>
        <w:spacing w:before="240" w:after="120" w:line="360" w:lineRule="auto"/>
        <w:contextualSpacing/>
        <w:jc w:val="both"/>
        <w:rPr>
          <w:sz w:val="18"/>
          <w:szCs w:val="18"/>
        </w:rPr>
      </w:pPr>
      <w:r w:rsidRPr="007B0CA1">
        <w:rPr>
          <w:sz w:val="18"/>
          <w:szCs w:val="18"/>
        </w:rPr>
        <w:t xml:space="preserve">Zgodnie z art. 72 ust. 3 ustawy z dnia 3 października 2008 r. o udostępnieniu informacji o środowisku i jego ochronie, udziale społeczeństwa w ochronie środowiska oraz o ocenach oddziaływania na środowisko (Dz. U. </w:t>
      </w:r>
      <w:r w:rsidRPr="007B0CA1">
        <w:rPr>
          <w:sz w:val="18"/>
          <w:szCs w:val="18"/>
        </w:rPr>
        <w:br/>
        <w:t xml:space="preserve">z 2023 r., poz. 1094 </w:t>
      </w:r>
      <w:r w:rsidR="00ED5159" w:rsidRPr="007B0CA1">
        <w:rPr>
          <w:sz w:val="18"/>
          <w:szCs w:val="18"/>
        </w:rPr>
        <w:t>z późn</w:t>
      </w:r>
      <w:r w:rsidRPr="007B0CA1">
        <w:rPr>
          <w:sz w:val="18"/>
          <w:szCs w:val="18"/>
        </w:rPr>
        <w:t xml:space="preserve">. zm.), decyzję o środowiskowych uwarunkowaniach dołącza się do wniosku </w:t>
      </w:r>
      <w:r w:rsidRPr="007B0CA1">
        <w:rPr>
          <w:sz w:val="18"/>
          <w:szCs w:val="18"/>
        </w:rPr>
        <w:br/>
        <w:t xml:space="preserve">o wydanie </w:t>
      </w:r>
      <w:r w:rsidR="00ED5159" w:rsidRPr="007B0CA1">
        <w:rPr>
          <w:sz w:val="18"/>
          <w:szCs w:val="18"/>
        </w:rPr>
        <w:t>decyzji, o których</w:t>
      </w:r>
      <w:r w:rsidRPr="007B0CA1">
        <w:rPr>
          <w:sz w:val="18"/>
          <w:szCs w:val="18"/>
        </w:rPr>
        <w:t xml:space="preserve"> mowa w art. 72 ust. 1 ww. ustawy, oraz zgłoszenia, o których mowa w art. 72 ust. 1a tej samej ustawy w terminie 6 lat od dnia, w którym decyzja o środowiskowych uwarunkowaniach stała się ostateczna. 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 przed upływem terminu, o którym mowa w ust. 3 od organu, który wydał decyzję o środowiskowych uwarunkowaniach, stanowisko, że realizacja planowanego przedsięwzięcia przebiega etapowo oraz, że aktualne są warunki realizacji przedsięwzięcia zawarte w decyzji o środowiskowych uwarunkowaniach lub </w:t>
      </w:r>
      <w:r w:rsidR="008D34D8">
        <w:rPr>
          <w:sz w:val="18"/>
          <w:szCs w:val="18"/>
        </w:rPr>
        <w:t xml:space="preserve">postanowieniu, </w:t>
      </w:r>
      <w:r w:rsidR="00E6132E" w:rsidRPr="007B0CA1">
        <w:rPr>
          <w:sz w:val="18"/>
          <w:szCs w:val="18"/>
        </w:rPr>
        <w:t>o którym</w:t>
      </w:r>
      <w:r w:rsidRPr="007B0CA1">
        <w:rPr>
          <w:sz w:val="18"/>
          <w:szCs w:val="18"/>
        </w:rPr>
        <w:t xml:space="preserve"> mowa w art. 90 ust. 1, jeżeli było wydane.</w:t>
      </w:r>
    </w:p>
    <w:p w:rsidR="002D09CE" w:rsidRDefault="006920DF" w:rsidP="001E3F77">
      <w:pPr>
        <w:spacing w:after="120" w:line="360" w:lineRule="auto"/>
        <w:jc w:val="both"/>
        <w:rPr>
          <w:sz w:val="18"/>
          <w:szCs w:val="18"/>
        </w:rPr>
      </w:pPr>
      <w:r w:rsidRPr="007B0CA1">
        <w:rPr>
          <w:sz w:val="18"/>
          <w:szCs w:val="18"/>
        </w:rPr>
        <w:t xml:space="preserve">Od niniejszej decyzji służy stronom odwołanie do Samorządowego Kolegium Odwoławczego pl. Batorego 4, </w:t>
      </w:r>
      <w:r w:rsidRPr="007B0CA1">
        <w:rPr>
          <w:sz w:val="18"/>
          <w:szCs w:val="18"/>
        </w:rPr>
        <w:br/>
        <w:t>70-207 Szczecin, za pośrednictwem Prezydenta Miasta Szczecin, wniesione w terminie 14 dni od daty jej doręczenia.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ostateczna, co oznacza, iż decyzja podlega natychmiastowemu wykonaniu i brak jest możliwości zaskarżenia decyzji do Wojewódzkiego Sądu Administracyjnego. Nie jest możliwe skuteczne cofnięcie oświadczenia o zrzeczeniu się prawa do wniesienia odwołania.</w:t>
      </w:r>
    </w:p>
    <w:p w:rsidR="00305315" w:rsidRPr="005A141E" w:rsidRDefault="00305315" w:rsidP="001E3F77">
      <w:pPr>
        <w:spacing w:after="120" w:line="360" w:lineRule="auto"/>
        <w:jc w:val="both"/>
        <w:rPr>
          <w:sz w:val="18"/>
          <w:szCs w:val="18"/>
        </w:rPr>
      </w:pPr>
    </w:p>
    <w:p w:rsidR="006920DF" w:rsidRPr="007B0CA1" w:rsidRDefault="006920DF" w:rsidP="001E3F77">
      <w:pPr>
        <w:spacing w:after="120" w:line="360" w:lineRule="auto"/>
        <w:jc w:val="both"/>
        <w:rPr>
          <w:sz w:val="18"/>
          <w:szCs w:val="18"/>
          <w:u w:val="single"/>
        </w:rPr>
      </w:pPr>
      <w:r w:rsidRPr="007B0CA1">
        <w:rPr>
          <w:sz w:val="18"/>
          <w:szCs w:val="18"/>
          <w:u w:val="single"/>
        </w:rPr>
        <w:lastRenderedPageBreak/>
        <w:t>Załącznik</w:t>
      </w:r>
      <w:r w:rsidR="00CE1C72">
        <w:rPr>
          <w:sz w:val="18"/>
          <w:szCs w:val="18"/>
          <w:u w:val="single"/>
        </w:rPr>
        <w:t>i</w:t>
      </w:r>
      <w:r w:rsidRPr="007B0CA1">
        <w:rPr>
          <w:sz w:val="18"/>
          <w:szCs w:val="18"/>
          <w:u w:val="single"/>
        </w:rPr>
        <w:t>:</w:t>
      </w:r>
    </w:p>
    <w:p w:rsidR="006920DF" w:rsidRPr="00176C0A" w:rsidRDefault="006920DF" w:rsidP="00176C0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cs="Arial"/>
          <w:sz w:val="18"/>
          <w:szCs w:val="18"/>
        </w:rPr>
      </w:pPr>
      <w:r w:rsidRPr="007B0CA1">
        <w:rPr>
          <w:rFonts w:cs="Arial"/>
          <w:sz w:val="18"/>
          <w:szCs w:val="18"/>
        </w:rPr>
        <w:t xml:space="preserve">Charakterystyka planowanego przedsięwzięcia zgodnie z art. 82 ust. 3 ustawy z dnia 3 października </w:t>
      </w:r>
      <w:r w:rsidRPr="007B0CA1">
        <w:rPr>
          <w:rFonts w:cs="Arial"/>
          <w:sz w:val="18"/>
          <w:szCs w:val="18"/>
        </w:rPr>
        <w:br/>
        <w:t>2008 r. o udostępnieniu informacji o środowisku jego ochronie, udziale społeczeństwa w ochronie środowiska oraz o ocenach oddziaływania na środowisko (Dz. U. z 2023 r., poz. 1094 z późn. zm.).</w:t>
      </w:r>
    </w:p>
    <w:p w:rsidR="006920DF" w:rsidRPr="007B0CA1" w:rsidRDefault="006920DF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jc w:val="both"/>
        <w:rPr>
          <w:rFonts w:cs="Arial"/>
          <w:sz w:val="18"/>
          <w:szCs w:val="18"/>
        </w:rPr>
      </w:pPr>
    </w:p>
    <w:p w:rsidR="006920DF" w:rsidRPr="007B0CA1" w:rsidRDefault="006920DF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6920DF" w:rsidRPr="007B0CA1" w:rsidRDefault="006920DF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6920DF" w:rsidRPr="007B0CA1" w:rsidRDefault="006920DF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6920DF" w:rsidRPr="007B0CA1" w:rsidRDefault="006920DF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6920DF" w:rsidRPr="007B0CA1" w:rsidRDefault="006920DF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1D0AB2" w:rsidRDefault="001D0AB2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9D0467" w:rsidRDefault="009D0467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9D0467" w:rsidRDefault="009D0467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9D0467" w:rsidRDefault="009D0467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9D0467" w:rsidRDefault="009D0467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9D0467" w:rsidRDefault="009D0467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9D0467" w:rsidRDefault="009D0467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9D0467" w:rsidRDefault="009D0467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9D0467" w:rsidRDefault="009D0467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9D0467" w:rsidRDefault="009D0467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134F9A" w:rsidRDefault="00134F9A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134F9A" w:rsidRDefault="00134F9A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145B56" w:rsidRDefault="00145B56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145B56" w:rsidRDefault="00145B56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145B56" w:rsidRDefault="00145B56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145B56" w:rsidRDefault="00145B56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145B56" w:rsidRDefault="00145B56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145B56" w:rsidRDefault="00145B56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35478C" w:rsidRDefault="0035478C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8A3DC8" w:rsidRDefault="008A3DC8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8A3DC8" w:rsidRDefault="008A3DC8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8A3DC8" w:rsidRDefault="008A3DC8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8A3DC8" w:rsidRDefault="008A3DC8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8A3DC8" w:rsidRDefault="008A3DC8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35478C" w:rsidRPr="007B0CA1" w:rsidRDefault="0035478C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3906BA" w:rsidRDefault="003906BA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  <w:u w:val="single" w:color="000000"/>
        </w:rPr>
      </w:pPr>
    </w:p>
    <w:p w:rsidR="006920DF" w:rsidRPr="007B0CA1" w:rsidRDefault="006920DF" w:rsidP="001E3F77">
      <w:pPr>
        <w:pStyle w:val="Akapitzlist"/>
        <w:suppressAutoHyphens/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sz w:val="18"/>
          <w:szCs w:val="18"/>
        </w:rPr>
      </w:pPr>
      <w:r w:rsidRPr="007B0CA1">
        <w:rPr>
          <w:rFonts w:cs="Arial"/>
          <w:sz w:val="18"/>
          <w:szCs w:val="18"/>
          <w:u w:val="single" w:color="000000"/>
        </w:rPr>
        <w:t>Otrzymują:</w:t>
      </w:r>
    </w:p>
    <w:p w:rsidR="006920DF" w:rsidRPr="007B0CA1" w:rsidRDefault="006920DF" w:rsidP="001E3F77">
      <w:pPr>
        <w:numPr>
          <w:ilvl w:val="0"/>
          <w:numId w:val="3"/>
        </w:numPr>
        <w:spacing w:line="360" w:lineRule="auto"/>
        <w:ind w:left="471" w:hanging="370"/>
        <w:rPr>
          <w:sz w:val="18"/>
          <w:szCs w:val="18"/>
        </w:rPr>
      </w:pPr>
      <w:r w:rsidRPr="007B0CA1">
        <w:rPr>
          <w:sz w:val="18"/>
          <w:szCs w:val="18"/>
        </w:rPr>
        <w:t>Strony postępowania,</w:t>
      </w:r>
    </w:p>
    <w:p w:rsidR="006920DF" w:rsidRPr="007B0CA1" w:rsidRDefault="006920DF" w:rsidP="001E3F77">
      <w:pPr>
        <w:numPr>
          <w:ilvl w:val="0"/>
          <w:numId w:val="3"/>
        </w:numPr>
        <w:spacing w:line="360" w:lineRule="auto"/>
        <w:ind w:left="471" w:hanging="370"/>
        <w:rPr>
          <w:sz w:val="18"/>
          <w:szCs w:val="18"/>
        </w:rPr>
      </w:pPr>
      <w:r w:rsidRPr="007B0CA1">
        <w:rPr>
          <w:sz w:val="18"/>
          <w:szCs w:val="18"/>
        </w:rPr>
        <w:t>Prezydent Miasta Szczecin - a/a.</w:t>
      </w:r>
    </w:p>
    <w:p w:rsidR="006920DF" w:rsidRPr="007B0CA1" w:rsidRDefault="006920DF" w:rsidP="001E3F77">
      <w:pPr>
        <w:spacing w:line="360" w:lineRule="auto"/>
        <w:jc w:val="both"/>
        <w:rPr>
          <w:sz w:val="18"/>
          <w:szCs w:val="18"/>
          <w:u w:val="single"/>
        </w:rPr>
      </w:pPr>
      <w:r w:rsidRPr="007B0CA1">
        <w:rPr>
          <w:sz w:val="18"/>
          <w:szCs w:val="18"/>
          <w:u w:val="single"/>
        </w:rPr>
        <w:t>Do wiadomości:</w:t>
      </w:r>
    </w:p>
    <w:p w:rsidR="006920DF" w:rsidRPr="007B0CA1" w:rsidRDefault="006920DF" w:rsidP="001E3F77">
      <w:pPr>
        <w:spacing w:line="360" w:lineRule="auto"/>
        <w:rPr>
          <w:sz w:val="18"/>
          <w:szCs w:val="18"/>
        </w:rPr>
      </w:pPr>
      <w:r w:rsidRPr="007B0CA1">
        <w:rPr>
          <w:sz w:val="18"/>
          <w:szCs w:val="18"/>
        </w:rPr>
        <w:t xml:space="preserve">  1.    Regionalny Dyrektor Ochrony Środowiska w Szczecinie,</w:t>
      </w:r>
    </w:p>
    <w:p w:rsidR="006920DF" w:rsidRPr="007B0CA1" w:rsidRDefault="006920DF" w:rsidP="001E3F77">
      <w:pPr>
        <w:spacing w:line="360" w:lineRule="auto"/>
        <w:rPr>
          <w:sz w:val="18"/>
          <w:szCs w:val="18"/>
        </w:rPr>
      </w:pPr>
      <w:r w:rsidRPr="007B0CA1">
        <w:rPr>
          <w:sz w:val="18"/>
          <w:szCs w:val="18"/>
        </w:rPr>
        <w:t xml:space="preserve">  2.    Państwowy Powiatowy Inspektor Sanitarny w Szczecinie,</w:t>
      </w:r>
    </w:p>
    <w:p w:rsidR="006920DF" w:rsidRPr="007B0CA1" w:rsidRDefault="006920DF" w:rsidP="001E3F77">
      <w:pPr>
        <w:spacing w:line="360" w:lineRule="auto"/>
        <w:rPr>
          <w:sz w:val="18"/>
          <w:szCs w:val="18"/>
        </w:rPr>
      </w:pPr>
      <w:r w:rsidRPr="007B0CA1">
        <w:rPr>
          <w:sz w:val="18"/>
          <w:szCs w:val="18"/>
        </w:rPr>
        <w:t xml:space="preserve">  3.    Dyrektor Zarządu </w:t>
      </w:r>
      <w:r w:rsidR="00F83263">
        <w:rPr>
          <w:sz w:val="18"/>
          <w:szCs w:val="18"/>
        </w:rPr>
        <w:t>Zlewni</w:t>
      </w:r>
      <w:r w:rsidRPr="007B0CA1">
        <w:rPr>
          <w:sz w:val="18"/>
          <w:szCs w:val="18"/>
        </w:rPr>
        <w:t xml:space="preserve"> w Szczecinie PGW W</w:t>
      </w:r>
      <w:r w:rsidR="00F83263">
        <w:rPr>
          <w:sz w:val="18"/>
          <w:szCs w:val="18"/>
        </w:rPr>
        <w:t xml:space="preserve">ody </w:t>
      </w:r>
      <w:r w:rsidRPr="007B0CA1">
        <w:rPr>
          <w:sz w:val="18"/>
          <w:szCs w:val="18"/>
        </w:rPr>
        <w:t>P</w:t>
      </w:r>
      <w:r w:rsidR="00F83263">
        <w:rPr>
          <w:sz w:val="18"/>
          <w:szCs w:val="18"/>
        </w:rPr>
        <w:t>olskie</w:t>
      </w:r>
      <w:r w:rsidRPr="007B0CA1">
        <w:rPr>
          <w:sz w:val="18"/>
          <w:szCs w:val="18"/>
        </w:rPr>
        <w:t>.</w:t>
      </w:r>
    </w:p>
    <w:p w:rsidR="00F26862" w:rsidRDefault="00F26862">
      <w:pPr>
        <w:spacing w:after="200" w:line="276" w:lineRule="auto"/>
        <w:rPr>
          <w:rStyle w:val="apple-style-span"/>
          <w:color w:val="FF0000"/>
          <w:sz w:val="18"/>
          <w:szCs w:val="18"/>
        </w:rPr>
      </w:pPr>
    </w:p>
    <w:p w:rsidR="00F26862" w:rsidRDefault="00F26862" w:rsidP="001E3F77">
      <w:pPr>
        <w:spacing w:line="360" w:lineRule="auto"/>
        <w:jc w:val="both"/>
        <w:rPr>
          <w:rStyle w:val="apple-style-span"/>
          <w:color w:val="FF0000"/>
          <w:sz w:val="18"/>
          <w:szCs w:val="18"/>
        </w:rPr>
        <w:sectPr w:rsidR="00F26862" w:rsidSect="00A64C9F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</w:p>
    <w:p w:rsidR="000E0661" w:rsidRDefault="000E0661" w:rsidP="001E3F77">
      <w:pPr>
        <w:spacing w:line="360" w:lineRule="auto"/>
        <w:jc w:val="both"/>
        <w:rPr>
          <w:rStyle w:val="apple-style-span"/>
          <w:color w:val="FF0000"/>
          <w:sz w:val="18"/>
          <w:szCs w:val="18"/>
        </w:rPr>
        <w:sectPr w:rsidR="000E0661" w:rsidSect="00F26862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</w:p>
    <w:p w:rsidR="00CF1731" w:rsidRDefault="00CF1731" w:rsidP="001E3F77">
      <w:pPr>
        <w:spacing w:line="360" w:lineRule="auto"/>
        <w:jc w:val="both"/>
        <w:rPr>
          <w:rStyle w:val="apple-style-span"/>
          <w:color w:val="FF0000"/>
          <w:sz w:val="18"/>
          <w:szCs w:val="18"/>
        </w:rPr>
      </w:pPr>
    </w:p>
    <w:p w:rsidR="006920DF" w:rsidRPr="00A75028" w:rsidRDefault="006920DF" w:rsidP="001E3F77">
      <w:pPr>
        <w:tabs>
          <w:tab w:val="center" w:pos="7108"/>
        </w:tabs>
        <w:spacing w:after="491" w:line="360" w:lineRule="auto"/>
        <w:rPr>
          <w:sz w:val="18"/>
          <w:szCs w:val="18"/>
        </w:rPr>
      </w:pPr>
      <w:r w:rsidRPr="00FD75A0">
        <w:rPr>
          <w:sz w:val="18"/>
          <w:szCs w:val="18"/>
        </w:rPr>
        <w:t>WOŚr-Vll.6220.1.</w:t>
      </w:r>
      <w:r w:rsidR="00C13261" w:rsidRPr="00FD75A0">
        <w:rPr>
          <w:sz w:val="18"/>
          <w:szCs w:val="18"/>
        </w:rPr>
        <w:t>22.2023.MM</w:t>
      </w:r>
      <w:r w:rsidRPr="00A33D8C">
        <w:rPr>
          <w:color w:val="FF0000"/>
          <w:sz w:val="18"/>
          <w:szCs w:val="18"/>
        </w:rPr>
        <w:tab/>
      </w:r>
      <w:r w:rsidRPr="008938BA">
        <w:rPr>
          <w:sz w:val="18"/>
          <w:szCs w:val="18"/>
        </w:rPr>
        <w:t xml:space="preserve">                         </w:t>
      </w:r>
      <w:r w:rsidR="004A3091" w:rsidRPr="008938BA">
        <w:rPr>
          <w:sz w:val="18"/>
          <w:szCs w:val="18"/>
        </w:rPr>
        <w:t xml:space="preserve">               </w:t>
      </w:r>
      <w:r w:rsidR="00794D9C" w:rsidRPr="009877DD">
        <w:rPr>
          <w:sz w:val="18"/>
          <w:szCs w:val="18"/>
        </w:rPr>
        <w:t>Szczecin, 2023-09</w:t>
      </w:r>
      <w:r w:rsidRPr="009877DD">
        <w:rPr>
          <w:sz w:val="18"/>
          <w:szCs w:val="18"/>
        </w:rPr>
        <w:t>-</w:t>
      </w:r>
      <w:r w:rsidR="00A67C16">
        <w:rPr>
          <w:sz w:val="18"/>
          <w:szCs w:val="18"/>
        </w:rPr>
        <w:t>06</w:t>
      </w:r>
      <w:r w:rsidR="00FA118D">
        <w:rPr>
          <w:sz w:val="18"/>
          <w:szCs w:val="18"/>
        </w:rPr>
        <w:t xml:space="preserve"> </w:t>
      </w:r>
    </w:p>
    <w:p w:rsidR="006920DF" w:rsidRPr="00FD75A0" w:rsidRDefault="009C4771" w:rsidP="001E3F77">
      <w:pPr>
        <w:pStyle w:val="Nagwek2"/>
        <w:spacing w:after="56" w:line="360" w:lineRule="auto"/>
        <w:ind w:left="101"/>
        <w:rPr>
          <w:color w:val="auto"/>
          <w:sz w:val="18"/>
          <w:szCs w:val="18"/>
        </w:rPr>
      </w:pPr>
      <w:r w:rsidRPr="00FD75A0">
        <w:rPr>
          <w:color w:val="auto"/>
          <w:sz w:val="18"/>
          <w:szCs w:val="18"/>
        </w:rPr>
        <w:t>Załącznik</w:t>
      </w:r>
      <w:r w:rsidR="00FA1B24">
        <w:rPr>
          <w:color w:val="auto"/>
          <w:sz w:val="18"/>
          <w:szCs w:val="18"/>
        </w:rPr>
        <w:t xml:space="preserve"> nr 1</w:t>
      </w:r>
    </w:p>
    <w:p w:rsidR="006920DF" w:rsidRPr="00FD75A0" w:rsidRDefault="006920DF" w:rsidP="001E3F77">
      <w:pPr>
        <w:pStyle w:val="Nagwek2"/>
        <w:spacing w:after="56" w:line="360" w:lineRule="auto"/>
        <w:ind w:left="101"/>
        <w:rPr>
          <w:color w:val="auto"/>
          <w:sz w:val="18"/>
          <w:szCs w:val="18"/>
        </w:rPr>
      </w:pPr>
      <w:r w:rsidRPr="00FD75A0">
        <w:rPr>
          <w:color w:val="auto"/>
          <w:sz w:val="18"/>
          <w:szCs w:val="18"/>
        </w:rPr>
        <w:t xml:space="preserve">do decyzji o środowiskowych uwarunkowaniach </w:t>
      </w:r>
    </w:p>
    <w:p w:rsidR="006920DF" w:rsidRPr="00FD75A0" w:rsidRDefault="00C13261" w:rsidP="001E3F77">
      <w:pPr>
        <w:pStyle w:val="Nagwek2"/>
        <w:spacing w:after="56" w:line="360" w:lineRule="auto"/>
        <w:ind w:left="101"/>
        <w:rPr>
          <w:b w:val="0"/>
          <w:color w:val="auto"/>
          <w:sz w:val="18"/>
          <w:szCs w:val="18"/>
        </w:rPr>
      </w:pPr>
      <w:r w:rsidRPr="00FD75A0">
        <w:rPr>
          <w:color w:val="auto"/>
          <w:sz w:val="18"/>
          <w:szCs w:val="18"/>
        </w:rPr>
        <w:t xml:space="preserve">z </w:t>
      </w:r>
      <w:r w:rsidR="004A3091" w:rsidRPr="008938BA">
        <w:rPr>
          <w:color w:val="auto"/>
          <w:sz w:val="18"/>
          <w:szCs w:val="18"/>
        </w:rPr>
        <w:t>dnia</w:t>
      </w:r>
      <w:r w:rsidR="004A3091">
        <w:rPr>
          <w:sz w:val="18"/>
          <w:szCs w:val="18"/>
        </w:rPr>
        <w:t xml:space="preserve"> </w:t>
      </w:r>
      <w:r w:rsidR="00A67C16">
        <w:rPr>
          <w:color w:val="auto"/>
          <w:sz w:val="18"/>
          <w:szCs w:val="18"/>
        </w:rPr>
        <w:t>06</w:t>
      </w:r>
      <w:r w:rsidR="00794D9C" w:rsidRPr="009877DD">
        <w:rPr>
          <w:color w:val="auto"/>
          <w:sz w:val="18"/>
          <w:szCs w:val="18"/>
        </w:rPr>
        <w:t>.09</w:t>
      </w:r>
      <w:r w:rsidR="006920DF" w:rsidRPr="009877DD">
        <w:rPr>
          <w:color w:val="auto"/>
          <w:sz w:val="18"/>
          <w:szCs w:val="18"/>
        </w:rPr>
        <w:t>.2023</w:t>
      </w:r>
      <w:r w:rsidR="006920DF" w:rsidRPr="008938BA">
        <w:rPr>
          <w:color w:val="auto"/>
          <w:sz w:val="18"/>
          <w:szCs w:val="18"/>
        </w:rPr>
        <w:t xml:space="preserve"> r</w:t>
      </w:r>
      <w:r w:rsidR="003A4BB8" w:rsidRPr="008938BA">
        <w:rPr>
          <w:color w:val="auto"/>
          <w:sz w:val="18"/>
          <w:szCs w:val="18"/>
        </w:rPr>
        <w:t>.,</w:t>
      </w:r>
      <w:r w:rsidR="003A4BB8">
        <w:rPr>
          <w:color w:val="auto"/>
          <w:sz w:val="18"/>
          <w:szCs w:val="18"/>
        </w:rPr>
        <w:t xml:space="preserve"> znak: WOŚr-</w:t>
      </w:r>
      <w:r w:rsidR="006920DF" w:rsidRPr="00FD75A0">
        <w:rPr>
          <w:color w:val="auto"/>
          <w:sz w:val="18"/>
          <w:szCs w:val="18"/>
        </w:rPr>
        <w:t>Vll.6220.1.2</w:t>
      </w:r>
      <w:r w:rsidRPr="00FD75A0">
        <w:rPr>
          <w:color w:val="auto"/>
          <w:sz w:val="18"/>
          <w:szCs w:val="18"/>
        </w:rPr>
        <w:t>2</w:t>
      </w:r>
      <w:r w:rsidR="006920DF" w:rsidRPr="00FD75A0">
        <w:rPr>
          <w:color w:val="auto"/>
          <w:sz w:val="18"/>
          <w:szCs w:val="18"/>
        </w:rPr>
        <w:t>.2023.M</w:t>
      </w:r>
      <w:r w:rsidRPr="00FD75A0">
        <w:rPr>
          <w:color w:val="auto"/>
          <w:sz w:val="18"/>
          <w:szCs w:val="18"/>
        </w:rPr>
        <w:t>M</w:t>
      </w:r>
    </w:p>
    <w:p w:rsidR="006920DF" w:rsidRPr="00A33D8C" w:rsidRDefault="006920DF" w:rsidP="001E3F77">
      <w:pPr>
        <w:spacing w:line="360" w:lineRule="auto"/>
        <w:ind w:left="14" w:right="14"/>
        <w:rPr>
          <w:color w:val="FF0000"/>
          <w:sz w:val="18"/>
          <w:szCs w:val="18"/>
        </w:rPr>
      </w:pPr>
    </w:p>
    <w:p w:rsidR="006920DF" w:rsidRPr="00FD75A0" w:rsidRDefault="006920DF" w:rsidP="001E3F77">
      <w:pPr>
        <w:spacing w:after="120" w:line="360" w:lineRule="auto"/>
        <w:ind w:left="14" w:right="14"/>
        <w:jc w:val="both"/>
        <w:rPr>
          <w:sz w:val="18"/>
          <w:szCs w:val="18"/>
        </w:rPr>
      </w:pPr>
      <w:r w:rsidRPr="00FD75A0">
        <w:rPr>
          <w:sz w:val="18"/>
          <w:szCs w:val="18"/>
        </w:rPr>
        <w:t>Charakterystyka planowanego przedsięwzięcia pn.: „</w:t>
      </w:r>
      <w:r w:rsidR="00FD75A0" w:rsidRPr="00FD75A0">
        <w:rPr>
          <w:sz w:val="18"/>
          <w:szCs w:val="18"/>
        </w:rPr>
        <w:t>Punkt do zbierania, w tym przeładunku odpadów wraz z niezbędną infrastrukturą techniczną na części dz. nr 1/80 obręb Dąbie 193, ul. Transportowa, Szczecin</w:t>
      </w:r>
      <w:r w:rsidRPr="00FD75A0">
        <w:rPr>
          <w:sz w:val="18"/>
          <w:szCs w:val="18"/>
        </w:rPr>
        <w:t>” zgodnie z art. 82 ust. 3 ustawy z dnia 3 października 2008 r. o udostępnianiu informacji o środowisku i jego ochronie, udziale społeczeństwa w ochronie środowiska oraz o ocenach oddziaływania na środowisko (Dz. U. z</w:t>
      </w:r>
      <w:r w:rsidR="00FD75A0">
        <w:rPr>
          <w:sz w:val="18"/>
          <w:szCs w:val="18"/>
        </w:rPr>
        <w:t> </w:t>
      </w:r>
      <w:r w:rsidRPr="00FD75A0">
        <w:rPr>
          <w:sz w:val="18"/>
          <w:szCs w:val="18"/>
        </w:rPr>
        <w:t>2023 r., poz. 1094 z późn. zm.).</w:t>
      </w:r>
    </w:p>
    <w:p w:rsidR="004F16BA" w:rsidRDefault="006920DF" w:rsidP="00182BCC">
      <w:pPr>
        <w:pStyle w:val="Tekstpodstawowy3"/>
        <w:spacing w:line="360" w:lineRule="auto"/>
        <w:jc w:val="both"/>
        <w:rPr>
          <w:sz w:val="18"/>
          <w:szCs w:val="18"/>
        </w:rPr>
      </w:pPr>
      <w:r w:rsidRPr="00C47D64">
        <w:rPr>
          <w:sz w:val="18"/>
          <w:szCs w:val="18"/>
        </w:rPr>
        <w:t>Planowana inwe</w:t>
      </w:r>
      <w:r w:rsidR="00C47D64" w:rsidRPr="00C47D64">
        <w:rPr>
          <w:sz w:val="18"/>
          <w:szCs w:val="18"/>
        </w:rPr>
        <w:t>stycja zlokalizowana będzie na działce ewidencyjnej nr 1/80</w:t>
      </w:r>
      <w:r w:rsidRPr="00C47D64">
        <w:rPr>
          <w:sz w:val="18"/>
          <w:szCs w:val="18"/>
        </w:rPr>
        <w:t xml:space="preserve"> obręb </w:t>
      </w:r>
      <w:r w:rsidR="00C47D64" w:rsidRPr="00C47D64">
        <w:rPr>
          <w:rFonts w:cs="Arial"/>
          <w:sz w:val="18"/>
          <w:szCs w:val="18"/>
        </w:rPr>
        <w:t>4193</w:t>
      </w:r>
      <w:r w:rsidRPr="00C47D64">
        <w:rPr>
          <w:sz w:val="18"/>
          <w:szCs w:val="18"/>
        </w:rPr>
        <w:t xml:space="preserve"> i polegać będzie </w:t>
      </w:r>
      <w:r w:rsidRPr="00C47D64">
        <w:rPr>
          <w:rFonts w:cs="Arial"/>
          <w:sz w:val="18"/>
          <w:szCs w:val="18"/>
        </w:rPr>
        <w:t xml:space="preserve">na </w:t>
      </w:r>
      <w:r w:rsidR="00C47D64" w:rsidRPr="00C47D64">
        <w:rPr>
          <w:sz w:val="18"/>
          <w:szCs w:val="18"/>
        </w:rPr>
        <w:t>budowie punktu do zbierania, w tym przeładunku odpadów, jakimi będą złom metali stalowych i kolorowych, baterie oraz akumulatory ołowiowe. Przedsięwzięcie swoim zakresem obejmie budowę 3 hal namiotowych, budynku biurowego, kontenera socjalnego, placu manewrowego oraz placu magazynowego z odpowiednimi pojemnikami i kontenerami, w których umieszczane będą odpady.</w:t>
      </w:r>
      <w:r w:rsidR="007A3A4C">
        <w:rPr>
          <w:color w:val="FF0000"/>
          <w:sz w:val="18"/>
          <w:szCs w:val="18"/>
        </w:rPr>
        <w:t xml:space="preserve"> </w:t>
      </w:r>
      <w:r w:rsidR="00C47D64" w:rsidRPr="00CA47BB">
        <w:rPr>
          <w:sz w:val="18"/>
          <w:szCs w:val="18"/>
        </w:rPr>
        <w:t xml:space="preserve">Odpady przywożone będą na teren zakładu </w:t>
      </w:r>
      <w:r w:rsidR="00C47D64">
        <w:rPr>
          <w:sz w:val="18"/>
          <w:szCs w:val="18"/>
        </w:rPr>
        <w:t xml:space="preserve">bezpośrednio </w:t>
      </w:r>
      <w:r w:rsidR="00E254D3">
        <w:rPr>
          <w:sz w:val="18"/>
          <w:szCs w:val="18"/>
        </w:rPr>
        <w:t>przez</w:t>
      </w:r>
      <w:r w:rsidR="00C47D64">
        <w:rPr>
          <w:sz w:val="18"/>
          <w:szCs w:val="18"/>
        </w:rPr>
        <w:t xml:space="preserve"> klientów</w:t>
      </w:r>
      <w:r w:rsidR="00C47D64" w:rsidRPr="00CA47BB">
        <w:rPr>
          <w:sz w:val="18"/>
          <w:szCs w:val="18"/>
        </w:rPr>
        <w:t xml:space="preserve">. </w:t>
      </w:r>
      <w:r w:rsidR="00C47D64">
        <w:rPr>
          <w:sz w:val="18"/>
          <w:szCs w:val="18"/>
        </w:rPr>
        <w:t xml:space="preserve">Przewidywana ilość przyjeżdżających </w:t>
      </w:r>
      <w:r w:rsidR="00C47D64" w:rsidRPr="00CA47BB">
        <w:rPr>
          <w:sz w:val="18"/>
          <w:szCs w:val="18"/>
        </w:rPr>
        <w:t>samochodów</w:t>
      </w:r>
      <w:r w:rsidR="00C47D64">
        <w:rPr>
          <w:sz w:val="18"/>
          <w:szCs w:val="18"/>
        </w:rPr>
        <w:t xml:space="preserve">, przywożących odpady to </w:t>
      </w:r>
      <w:r w:rsidR="00C47D64" w:rsidRPr="00CA47BB">
        <w:rPr>
          <w:sz w:val="18"/>
          <w:szCs w:val="18"/>
        </w:rPr>
        <w:t xml:space="preserve">około 10-15 samochodów osobowych do 3,5 T na dobę i 1 samochód ciężarowy na tydzień. </w:t>
      </w:r>
      <w:r w:rsidR="00C47D64">
        <w:rPr>
          <w:sz w:val="18"/>
          <w:szCs w:val="18"/>
        </w:rPr>
        <w:t>Po wjechaniu na teren z</w:t>
      </w:r>
      <w:r w:rsidR="00C47D64" w:rsidRPr="00CA47BB">
        <w:rPr>
          <w:sz w:val="18"/>
          <w:szCs w:val="18"/>
        </w:rPr>
        <w:t xml:space="preserve">akładu </w:t>
      </w:r>
      <w:r w:rsidR="00C47D64">
        <w:rPr>
          <w:sz w:val="18"/>
          <w:szCs w:val="18"/>
        </w:rPr>
        <w:t>nastąpi proces rozładunku, po którym pracownicy zakładu określą rodzaj i klasyfikację odpadu. Następnie odpady będą ważone i sortowane do odpowiednich pojemników i kontenerów</w:t>
      </w:r>
      <w:r w:rsidR="00C47D64" w:rsidRPr="00CA47BB">
        <w:rPr>
          <w:sz w:val="18"/>
          <w:szCs w:val="18"/>
        </w:rPr>
        <w:t>, ust</w:t>
      </w:r>
      <w:r w:rsidR="00C47D64">
        <w:rPr>
          <w:sz w:val="18"/>
          <w:szCs w:val="18"/>
        </w:rPr>
        <w:t>awionych w halach magazynowych oraz</w:t>
      </w:r>
      <w:r w:rsidR="00C47D64" w:rsidRPr="00CA47BB">
        <w:rPr>
          <w:sz w:val="18"/>
          <w:szCs w:val="18"/>
        </w:rPr>
        <w:t xml:space="preserve"> w wyznaczonym miejscu placu magazynowego</w:t>
      </w:r>
      <w:r w:rsidR="00C47D64">
        <w:rPr>
          <w:sz w:val="18"/>
          <w:szCs w:val="18"/>
        </w:rPr>
        <w:t xml:space="preserve">. </w:t>
      </w:r>
      <w:r w:rsidR="00C47D64" w:rsidRPr="00CA47BB">
        <w:rPr>
          <w:sz w:val="18"/>
          <w:szCs w:val="18"/>
        </w:rPr>
        <w:t>Punkt do zbierania, w tym przeładunku odpadów, rocz</w:t>
      </w:r>
      <w:r w:rsidR="00582B03">
        <w:rPr>
          <w:sz w:val="18"/>
          <w:szCs w:val="18"/>
        </w:rPr>
        <w:t>nie przyjmować ich będzie około</w:t>
      </w:r>
      <w:r w:rsidR="00C47D64">
        <w:rPr>
          <w:sz w:val="18"/>
          <w:szCs w:val="18"/>
        </w:rPr>
        <w:t xml:space="preserve"> 3000 t</w:t>
      </w:r>
      <w:r w:rsidR="001760EE">
        <w:rPr>
          <w:sz w:val="18"/>
          <w:szCs w:val="18"/>
        </w:rPr>
        <w:t xml:space="preserve"> odpadów</w:t>
      </w:r>
      <w:r w:rsidR="00C47D64">
        <w:rPr>
          <w:sz w:val="18"/>
          <w:szCs w:val="18"/>
        </w:rPr>
        <w:t xml:space="preserve">. </w:t>
      </w:r>
    </w:p>
    <w:p w:rsidR="008C7C86" w:rsidRDefault="008C7C86" w:rsidP="002F76A7">
      <w:pPr>
        <w:pStyle w:val="Tekstpodstawowy3"/>
        <w:jc w:val="both"/>
        <w:rPr>
          <w:sz w:val="18"/>
          <w:szCs w:val="18"/>
        </w:rPr>
      </w:pPr>
      <w:r>
        <w:rPr>
          <w:sz w:val="18"/>
          <w:szCs w:val="18"/>
        </w:rPr>
        <w:t>Bilans powierzchni:</w:t>
      </w:r>
    </w:p>
    <w:p w:rsidR="008C7C86" w:rsidRPr="008C7C86" w:rsidRDefault="00E5434B" w:rsidP="00182BCC">
      <w:pPr>
        <w:pStyle w:val="Tekstpodstawowy3"/>
        <w:numPr>
          <w:ilvl w:val="0"/>
          <w:numId w:val="13"/>
        </w:numPr>
        <w:spacing w:line="360" w:lineRule="auto"/>
        <w:ind w:left="714" w:hanging="357"/>
        <w:jc w:val="both"/>
        <w:rPr>
          <w:rFonts w:cs="Arial"/>
          <w:color w:val="FF0000"/>
          <w:sz w:val="18"/>
          <w:szCs w:val="18"/>
        </w:rPr>
      </w:pPr>
      <w:r>
        <w:rPr>
          <w:sz w:val="18"/>
          <w:szCs w:val="18"/>
        </w:rPr>
        <w:t>p</w:t>
      </w:r>
      <w:r w:rsidR="00C47D64" w:rsidRPr="00D55B58">
        <w:rPr>
          <w:sz w:val="18"/>
          <w:szCs w:val="18"/>
        </w:rPr>
        <w:t xml:space="preserve">owierzchnia działki nr 1/80 obręb 4193 Dąbie </w:t>
      </w:r>
      <w:r>
        <w:rPr>
          <w:sz w:val="18"/>
          <w:szCs w:val="18"/>
        </w:rPr>
        <w:t>-</w:t>
      </w:r>
      <w:r w:rsidR="00C47D64" w:rsidRPr="00A33D8C">
        <w:rPr>
          <w:color w:val="FF0000"/>
          <w:sz w:val="18"/>
          <w:szCs w:val="18"/>
        </w:rPr>
        <w:t xml:space="preserve"> </w:t>
      </w:r>
      <w:r w:rsidR="008C7C86">
        <w:rPr>
          <w:sz w:val="18"/>
          <w:szCs w:val="18"/>
        </w:rPr>
        <w:t>1,1292 ha,</w:t>
      </w:r>
    </w:p>
    <w:p w:rsidR="008C7C86" w:rsidRPr="008C7C86" w:rsidRDefault="00C47D64" w:rsidP="00182BCC">
      <w:pPr>
        <w:pStyle w:val="Tekstpodstawowy3"/>
        <w:numPr>
          <w:ilvl w:val="0"/>
          <w:numId w:val="13"/>
        </w:numPr>
        <w:spacing w:line="360" w:lineRule="auto"/>
        <w:ind w:left="714" w:hanging="357"/>
        <w:jc w:val="both"/>
        <w:rPr>
          <w:rFonts w:cs="Arial"/>
          <w:color w:val="FF0000"/>
          <w:sz w:val="18"/>
          <w:szCs w:val="18"/>
        </w:rPr>
      </w:pPr>
      <w:r>
        <w:rPr>
          <w:sz w:val="18"/>
          <w:szCs w:val="18"/>
        </w:rPr>
        <w:t xml:space="preserve">powierzchnia </w:t>
      </w:r>
      <w:r w:rsidR="004F16BA">
        <w:rPr>
          <w:sz w:val="18"/>
          <w:szCs w:val="18"/>
        </w:rPr>
        <w:t xml:space="preserve">terenu </w:t>
      </w:r>
      <w:r>
        <w:rPr>
          <w:sz w:val="18"/>
          <w:szCs w:val="18"/>
        </w:rPr>
        <w:t xml:space="preserve">planowanej </w:t>
      </w:r>
      <w:r w:rsidR="004F16BA">
        <w:rPr>
          <w:sz w:val="18"/>
          <w:szCs w:val="18"/>
        </w:rPr>
        <w:t>inwestycji</w:t>
      </w:r>
      <w:r>
        <w:rPr>
          <w:sz w:val="18"/>
          <w:szCs w:val="18"/>
        </w:rPr>
        <w:t xml:space="preserve"> </w:t>
      </w:r>
      <w:r w:rsidR="00E5434B">
        <w:rPr>
          <w:sz w:val="18"/>
          <w:szCs w:val="18"/>
        </w:rPr>
        <w:t>-</w:t>
      </w:r>
      <w:r>
        <w:rPr>
          <w:sz w:val="18"/>
          <w:szCs w:val="18"/>
        </w:rPr>
        <w:t xml:space="preserve"> 0,2 ha</w:t>
      </w:r>
      <w:r w:rsidRPr="00D55B58">
        <w:rPr>
          <w:sz w:val="18"/>
          <w:szCs w:val="18"/>
        </w:rPr>
        <w:t>,</w:t>
      </w:r>
      <w:r w:rsidR="005C76D7">
        <w:rPr>
          <w:sz w:val="18"/>
          <w:szCs w:val="18"/>
        </w:rPr>
        <w:t xml:space="preserve"> </w:t>
      </w:r>
    </w:p>
    <w:p w:rsidR="008C7C86" w:rsidRPr="008C7C86" w:rsidRDefault="00E5434B" w:rsidP="00182BCC">
      <w:pPr>
        <w:pStyle w:val="Tekstpodstawowy3"/>
        <w:numPr>
          <w:ilvl w:val="0"/>
          <w:numId w:val="13"/>
        </w:numPr>
        <w:spacing w:line="360" w:lineRule="auto"/>
        <w:ind w:left="714" w:hanging="357"/>
        <w:jc w:val="both"/>
        <w:rPr>
          <w:rFonts w:cs="Arial"/>
          <w:color w:val="FF0000"/>
          <w:sz w:val="18"/>
          <w:szCs w:val="18"/>
        </w:rPr>
      </w:pPr>
      <w:r>
        <w:rPr>
          <w:sz w:val="18"/>
          <w:szCs w:val="18"/>
        </w:rPr>
        <w:t xml:space="preserve">powierzchni zabudowy - </w:t>
      </w:r>
      <w:r w:rsidR="005C76D7">
        <w:rPr>
          <w:sz w:val="18"/>
          <w:szCs w:val="18"/>
        </w:rPr>
        <w:t>około</w:t>
      </w:r>
      <w:r w:rsidR="00C47D64">
        <w:rPr>
          <w:sz w:val="18"/>
          <w:szCs w:val="18"/>
        </w:rPr>
        <w:t xml:space="preserve"> 0,0593 ha</w:t>
      </w:r>
      <w:r>
        <w:rPr>
          <w:sz w:val="18"/>
          <w:szCs w:val="18"/>
        </w:rPr>
        <w:t>,</w:t>
      </w:r>
    </w:p>
    <w:p w:rsidR="008C7C86" w:rsidRPr="008C7C86" w:rsidRDefault="00E5434B" w:rsidP="00182BCC">
      <w:pPr>
        <w:pStyle w:val="Tekstpodstawowy3"/>
        <w:numPr>
          <w:ilvl w:val="0"/>
          <w:numId w:val="13"/>
        </w:numPr>
        <w:spacing w:line="360" w:lineRule="auto"/>
        <w:ind w:left="714" w:hanging="357"/>
        <w:jc w:val="both"/>
        <w:rPr>
          <w:rFonts w:cs="Arial"/>
          <w:color w:val="FF0000"/>
          <w:sz w:val="18"/>
          <w:szCs w:val="18"/>
        </w:rPr>
      </w:pPr>
      <w:r>
        <w:rPr>
          <w:sz w:val="18"/>
          <w:szCs w:val="18"/>
        </w:rPr>
        <w:t>p</w:t>
      </w:r>
      <w:r w:rsidR="009543B4" w:rsidRPr="009543B4">
        <w:rPr>
          <w:sz w:val="18"/>
          <w:szCs w:val="18"/>
        </w:rPr>
        <w:t xml:space="preserve">owierzchnia terenu utwardzonego </w:t>
      </w:r>
      <w:r>
        <w:rPr>
          <w:sz w:val="18"/>
          <w:szCs w:val="18"/>
        </w:rPr>
        <w:t>-</w:t>
      </w:r>
      <w:r w:rsidR="009543B4" w:rsidRPr="009543B4">
        <w:rPr>
          <w:sz w:val="18"/>
          <w:szCs w:val="18"/>
        </w:rPr>
        <w:t xml:space="preserve"> 0,1307 ha.</w:t>
      </w:r>
    </w:p>
    <w:p w:rsidR="006920DF" w:rsidRPr="008C7C86" w:rsidRDefault="00C47D64" w:rsidP="001E3F77">
      <w:pPr>
        <w:pStyle w:val="Tekstpodstawowy3"/>
        <w:spacing w:after="120" w:line="360" w:lineRule="auto"/>
        <w:jc w:val="both"/>
        <w:rPr>
          <w:rFonts w:cs="Arial"/>
          <w:color w:val="FF0000"/>
          <w:sz w:val="18"/>
          <w:szCs w:val="18"/>
        </w:rPr>
      </w:pPr>
      <w:r w:rsidRPr="008C7C86">
        <w:rPr>
          <w:sz w:val="18"/>
          <w:szCs w:val="18"/>
        </w:rPr>
        <w:t xml:space="preserve">W przeszłości na terenie działki nr 1/80 znajdował się Zakład Włókien </w:t>
      </w:r>
      <w:r w:rsidR="008C3F41" w:rsidRPr="008C7C86">
        <w:rPr>
          <w:sz w:val="18"/>
          <w:szCs w:val="18"/>
        </w:rPr>
        <w:t>S</w:t>
      </w:r>
      <w:r w:rsidRPr="008C7C86">
        <w:rPr>
          <w:sz w:val="18"/>
          <w:szCs w:val="18"/>
        </w:rPr>
        <w:t>ztucznych Wiskord S.A..</w:t>
      </w:r>
      <w:r w:rsidRPr="008C7C86">
        <w:rPr>
          <w:color w:val="FF0000"/>
          <w:sz w:val="18"/>
          <w:szCs w:val="18"/>
        </w:rPr>
        <w:t xml:space="preserve"> </w:t>
      </w:r>
      <w:r w:rsidRPr="008C7C86">
        <w:rPr>
          <w:sz w:val="18"/>
          <w:szCs w:val="18"/>
        </w:rPr>
        <w:t>Obecnie teren, na którym zlokalizowane zostanie przedsięwzięcie</w:t>
      </w:r>
      <w:r w:rsidR="008B68D4" w:rsidRPr="008C7C86">
        <w:rPr>
          <w:sz w:val="18"/>
          <w:szCs w:val="18"/>
        </w:rPr>
        <w:t>,</w:t>
      </w:r>
      <w:r w:rsidRPr="008C7C86">
        <w:rPr>
          <w:sz w:val="18"/>
          <w:szCs w:val="18"/>
        </w:rPr>
        <w:t xml:space="preserve"> nie jest zabudowany, a podłoże jest w</w:t>
      </w:r>
      <w:r w:rsidR="0058720F" w:rsidRPr="008C7C86">
        <w:rPr>
          <w:sz w:val="18"/>
          <w:szCs w:val="18"/>
        </w:rPr>
        <w:t> </w:t>
      </w:r>
      <w:r w:rsidRPr="008C7C86">
        <w:rPr>
          <w:sz w:val="18"/>
          <w:szCs w:val="18"/>
        </w:rPr>
        <w:t>większości utwardzone płytami betonowymi. Działka nr 1/80 charakteryzuje się ubogim, pospolitym składem fauny i flory. Na obszarze planowanej inwestycji nie stwierdzono chronionych gatunków roślin grzybów, siedlisk przyrodniczych, ani terenów kwalifikujących się jako obszary Natura 2000.</w:t>
      </w:r>
      <w:r w:rsidR="002B1829" w:rsidRPr="008C7C86">
        <w:rPr>
          <w:sz w:val="18"/>
          <w:szCs w:val="18"/>
        </w:rPr>
        <w:t xml:space="preserve"> </w:t>
      </w:r>
    </w:p>
    <w:p w:rsidR="00E129E2" w:rsidRDefault="002B1829" w:rsidP="00227CBD">
      <w:pPr>
        <w:spacing w:line="360" w:lineRule="auto"/>
        <w:ind w:right="11"/>
        <w:jc w:val="both"/>
        <w:rPr>
          <w:sz w:val="18"/>
          <w:szCs w:val="18"/>
        </w:rPr>
      </w:pPr>
      <w:r w:rsidRPr="00787CD0">
        <w:rPr>
          <w:sz w:val="18"/>
          <w:szCs w:val="18"/>
        </w:rPr>
        <w:t>Hale namiotowe przeznaczo</w:t>
      </w:r>
      <w:r w:rsidR="000862CC">
        <w:rPr>
          <w:sz w:val="18"/>
          <w:szCs w:val="18"/>
        </w:rPr>
        <w:t xml:space="preserve">ne do magazynowania odpadów </w:t>
      </w:r>
      <w:r w:rsidRPr="00787CD0">
        <w:rPr>
          <w:sz w:val="18"/>
          <w:szCs w:val="18"/>
        </w:rPr>
        <w:t xml:space="preserve">usytuowane </w:t>
      </w:r>
      <w:r w:rsidR="000862CC">
        <w:rPr>
          <w:sz w:val="18"/>
          <w:szCs w:val="18"/>
        </w:rPr>
        <w:t xml:space="preserve">będą </w:t>
      </w:r>
      <w:r w:rsidR="00E129E2">
        <w:rPr>
          <w:sz w:val="18"/>
          <w:szCs w:val="18"/>
        </w:rPr>
        <w:t>na utwardzonej powierzchni i</w:t>
      </w:r>
      <w:r w:rsidR="0066657F">
        <w:rPr>
          <w:sz w:val="18"/>
          <w:szCs w:val="18"/>
        </w:rPr>
        <w:t> </w:t>
      </w:r>
      <w:r w:rsidRPr="00787CD0">
        <w:rPr>
          <w:sz w:val="18"/>
          <w:szCs w:val="18"/>
        </w:rPr>
        <w:t>wyposażone w instalację elektryczną oraz monitoring.</w:t>
      </w:r>
      <w:r w:rsidR="00E129E2">
        <w:rPr>
          <w:sz w:val="18"/>
          <w:szCs w:val="18"/>
        </w:rPr>
        <w:t xml:space="preserve"> Wymiary poszczególnych hal wyniosą:</w:t>
      </w:r>
    </w:p>
    <w:p w:rsidR="00E129E2" w:rsidRPr="00E129E2" w:rsidRDefault="00123055" w:rsidP="00687540">
      <w:pPr>
        <w:pStyle w:val="Akapitzlist"/>
        <w:numPr>
          <w:ilvl w:val="0"/>
          <w:numId w:val="12"/>
        </w:numPr>
        <w:spacing w:line="360" w:lineRule="auto"/>
        <w:ind w:left="765" w:right="11" w:hanging="357"/>
        <w:jc w:val="both"/>
        <w:rPr>
          <w:sz w:val="18"/>
          <w:szCs w:val="18"/>
        </w:rPr>
      </w:pPr>
      <w:r>
        <w:rPr>
          <w:sz w:val="18"/>
          <w:szCs w:val="18"/>
        </w:rPr>
        <w:t>h</w:t>
      </w:r>
      <w:r w:rsidR="0029272C" w:rsidRPr="00E129E2">
        <w:rPr>
          <w:sz w:val="18"/>
          <w:szCs w:val="18"/>
        </w:rPr>
        <w:t xml:space="preserve">ala nr 1 i hala nr 2 </w:t>
      </w:r>
      <w:r w:rsidR="00E129E2">
        <w:rPr>
          <w:sz w:val="18"/>
          <w:szCs w:val="18"/>
        </w:rPr>
        <w:t xml:space="preserve">- </w:t>
      </w:r>
      <w:r w:rsidR="0029272C" w:rsidRPr="00E129E2">
        <w:rPr>
          <w:sz w:val="18"/>
          <w:szCs w:val="18"/>
        </w:rPr>
        <w:t>około 10x20</w:t>
      </w:r>
      <w:r w:rsidR="008A1E1C" w:rsidRPr="00E129E2">
        <w:rPr>
          <w:sz w:val="18"/>
          <w:szCs w:val="18"/>
        </w:rPr>
        <w:t xml:space="preserve"> </w:t>
      </w:r>
      <w:r>
        <w:rPr>
          <w:sz w:val="18"/>
          <w:szCs w:val="18"/>
        </w:rPr>
        <w:t>m i powierzchni</w:t>
      </w:r>
      <w:r w:rsidR="00E129E2">
        <w:rPr>
          <w:sz w:val="18"/>
          <w:szCs w:val="18"/>
        </w:rPr>
        <w:t xml:space="preserve"> około 0,02 ha,</w:t>
      </w:r>
    </w:p>
    <w:p w:rsidR="00A349B3" w:rsidRPr="00A349B3" w:rsidRDefault="00E129E2" w:rsidP="00687540">
      <w:pPr>
        <w:pStyle w:val="Akapitzlist"/>
        <w:numPr>
          <w:ilvl w:val="0"/>
          <w:numId w:val="12"/>
        </w:numPr>
        <w:spacing w:line="360" w:lineRule="auto"/>
        <w:ind w:left="765" w:right="11" w:hanging="357"/>
        <w:jc w:val="both"/>
        <w:rPr>
          <w:sz w:val="18"/>
          <w:szCs w:val="18"/>
        </w:rPr>
      </w:pPr>
      <w:r>
        <w:rPr>
          <w:sz w:val="18"/>
          <w:szCs w:val="18"/>
        </w:rPr>
        <w:t>hala</w:t>
      </w:r>
      <w:r w:rsidR="008A1E1C" w:rsidRPr="00E129E2">
        <w:rPr>
          <w:sz w:val="18"/>
          <w:szCs w:val="18"/>
        </w:rPr>
        <w:t xml:space="preserve"> nr 3 </w:t>
      </w:r>
      <w:r w:rsidR="004144CD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632543">
        <w:rPr>
          <w:sz w:val="18"/>
          <w:szCs w:val="18"/>
        </w:rPr>
        <w:t xml:space="preserve">około </w:t>
      </w:r>
      <w:r w:rsidR="00123055">
        <w:rPr>
          <w:sz w:val="18"/>
          <w:szCs w:val="18"/>
        </w:rPr>
        <w:t>10x12 m, a powierzchni</w:t>
      </w:r>
      <w:r w:rsidR="008A1E1C" w:rsidRPr="00E129E2">
        <w:rPr>
          <w:sz w:val="18"/>
          <w:szCs w:val="18"/>
        </w:rPr>
        <w:t xml:space="preserve"> około 0,012 ha.</w:t>
      </w:r>
      <w:r w:rsidR="002B1829" w:rsidRPr="00E129E2">
        <w:rPr>
          <w:color w:val="FF0000"/>
          <w:sz w:val="18"/>
          <w:szCs w:val="18"/>
        </w:rPr>
        <w:t xml:space="preserve"> </w:t>
      </w:r>
    </w:p>
    <w:p w:rsidR="0080444A" w:rsidRPr="00A349B3" w:rsidRDefault="00773432" w:rsidP="001E3F77">
      <w:pPr>
        <w:spacing w:after="120" w:line="360" w:lineRule="auto"/>
        <w:ind w:right="11"/>
        <w:jc w:val="both"/>
        <w:rPr>
          <w:sz w:val="18"/>
          <w:szCs w:val="18"/>
        </w:rPr>
      </w:pPr>
      <w:r w:rsidRPr="00A349B3">
        <w:rPr>
          <w:sz w:val="18"/>
          <w:szCs w:val="18"/>
        </w:rPr>
        <w:t>Przy hali nr 3 zlokalizowany będzie kontener socjalny o konstrukcji stalowej, o przybliżonych wymiarach 3x6</w:t>
      </w:r>
      <w:r w:rsidR="00B062FC" w:rsidRPr="00A349B3">
        <w:rPr>
          <w:sz w:val="18"/>
          <w:szCs w:val="18"/>
        </w:rPr>
        <w:t>x2,8 m</w:t>
      </w:r>
      <w:r w:rsidRPr="00A349B3">
        <w:rPr>
          <w:sz w:val="18"/>
          <w:szCs w:val="18"/>
        </w:rPr>
        <w:t>.</w:t>
      </w:r>
      <w:r w:rsidR="00EE63B1" w:rsidRPr="00A349B3">
        <w:rPr>
          <w:sz w:val="18"/>
          <w:szCs w:val="18"/>
        </w:rPr>
        <w:t xml:space="preserve"> Budynek biurowy o powierzchni zabudowy około 0,0025 ha znajdzie się w południowej części działki. Konstrukcja budynku będzie mur</w:t>
      </w:r>
      <w:r w:rsidR="00814712" w:rsidRPr="00A349B3">
        <w:rPr>
          <w:sz w:val="18"/>
          <w:szCs w:val="18"/>
        </w:rPr>
        <w:t>owana lub drewniana i wyposażona</w:t>
      </w:r>
      <w:r w:rsidR="00EE63B1" w:rsidRPr="00A349B3">
        <w:rPr>
          <w:sz w:val="18"/>
          <w:szCs w:val="18"/>
        </w:rPr>
        <w:t xml:space="preserve"> w ogrzewanie elektryc</w:t>
      </w:r>
      <w:r w:rsidR="00655467" w:rsidRPr="00A349B3">
        <w:rPr>
          <w:sz w:val="18"/>
          <w:szCs w:val="18"/>
        </w:rPr>
        <w:t>zne lub powietrzną pompę ciepła oraz instalację wodną, kanalizacyjną i wentylacji grawitacyjnej wspomaganej mechanicznie.</w:t>
      </w:r>
      <w:r w:rsidR="00752576" w:rsidRPr="00A349B3">
        <w:rPr>
          <w:sz w:val="18"/>
          <w:szCs w:val="18"/>
        </w:rPr>
        <w:t xml:space="preserve"> </w:t>
      </w:r>
      <w:r w:rsidR="0080444A" w:rsidRPr="00A349B3">
        <w:rPr>
          <w:sz w:val="18"/>
          <w:szCs w:val="18"/>
        </w:rPr>
        <w:lastRenderedPageBreak/>
        <w:t>Kontenery do przechowywania odpadów będą kontenerami hakowymi, o konstrukcji stalowej zamkniętej i pojemności około 30 m</w:t>
      </w:r>
      <w:r w:rsidR="0080444A" w:rsidRPr="00A349B3">
        <w:rPr>
          <w:sz w:val="18"/>
          <w:szCs w:val="18"/>
          <w:vertAlign w:val="superscript"/>
        </w:rPr>
        <w:t>3</w:t>
      </w:r>
      <w:r w:rsidR="0080444A" w:rsidRPr="00A349B3">
        <w:rPr>
          <w:sz w:val="18"/>
          <w:szCs w:val="18"/>
        </w:rPr>
        <w:t>.</w:t>
      </w:r>
    </w:p>
    <w:p w:rsidR="001673D9" w:rsidRPr="001673D9" w:rsidRDefault="001673D9" w:rsidP="001E3F77">
      <w:pPr>
        <w:spacing w:after="120" w:line="360" w:lineRule="auto"/>
        <w:ind w:right="11"/>
        <w:jc w:val="both"/>
        <w:rPr>
          <w:color w:val="FF0000"/>
          <w:sz w:val="18"/>
          <w:szCs w:val="18"/>
          <w:u w:val="single"/>
        </w:rPr>
      </w:pPr>
      <w:r w:rsidRPr="001673D9">
        <w:rPr>
          <w:sz w:val="18"/>
          <w:szCs w:val="18"/>
          <w:u w:val="single"/>
        </w:rPr>
        <w:t>Etap realizacji</w:t>
      </w:r>
    </w:p>
    <w:p w:rsidR="000C3344" w:rsidRDefault="00D25C02" w:rsidP="001E3F77">
      <w:pPr>
        <w:spacing w:line="360" w:lineRule="auto"/>
        <w:ind w:left="14" w:right="13"/>
        <w:jc w:val="both"/>
        <w:rPr>
          <w:sz w:val="18"/>
          <w:szCs w:val="18"/>
        </w:rPr>
      </w:pPr>
      <w:r w:rsidRPr="00CC337E">
        <w:rPr>
          <w:sz w:val="18"/>
          <w:szCs w:val="18"/>
        </w:rPr>
        <w:t>Do prac budowlanych wykorzystane zostaną materiały m.in. takie jak: piasek, mieszaniny metali, kable, tworzywa sztuczne, olej napędowy do zasilania silników maszyn budowlanych i środków transportu, energia elektrycz</w:t>
      </w:r>
      <w:r>
        <w:rPr>
          <w:sz w:val="18"/>
          <w:szCs w:val="18"/>
        </w:rPr>
        <w:t>na, woda na potrzeby socjalno-</w:t>
      </w:r>
      <w:r w:rsidRPr="00CC337E">
        <w:rPr>
          <w:sz w:val="18"/>
          <w:szCs w:val="18"/>
        </w:rPr>
        <w:t>bytowe.</w:t>
      </w:r>
      <w:r w:rsidRPr="00A33D8C">
        <w:rPr>
          <w:color w:val="FF0000"/>
          <w:sz w:val="18"/>
          <w:szCs w:val="18"/>
        </w:rPr>
        <w:t xml:space="preserve"> </w:t>
      </w:r>
      <w:r w:rsidRPr="000B2575">
        <w:rPr>
          <w:sz w:val="18"/>
          <w:szCs w:val="18"/>
        </w:rPr>
        <w:t xml:space="preserve">Na aktualnym etapie planowania określenie powyższych surowców w ujęciu ilościowym jest trudne do oszacowania. </w:t>
      </w:r>
    </w:p>
    <w:p w:rsidR="007517E6" w:rsidRDefault="00D25C02" w:rsidP="001E3F77">
      <w:pPr>
        <w:spacing w:after="120" w:line="360" w:lineRule="auto"/>
        <w:ind w:left="11" w:right="11"/>
        <w:jc w:val="both"/>
        <w:rPr>
          <w:color w:val="FF0000"/>
          <w:sz w:val="18"/>
          <w:szCs w:val="18"/>
        </w:rPr>
      </w:pPr>
      <w:r w:rsidRPr="000B2575">
        <w:rPr>
          <w:sz w:val="18"/>
          <w:szCs w:val="18"/>
        </w:rPr>
        <w:t xml:space="preserve">Wody opadowe z połaci dachowych i terenu utwardzonego, w trakcie prac budowlanych, będą odprowadzane </w:t>
      </w:r>
      <w:r w:rsidRPr="006A40D7">
        <w:rPr>
          <w:sz w:val="18"/>
          <w:szCs w:val="18"/>
        </w:rPr>
        <w:t>powierzchniowo w grunt.</w:t>
      </w:r>
      <w:r>
        <w:rPr>
          <w:color w:val="FF0000"/>
          <w:sz w:val="18"/>
          <w:szCs w:val="18"/>
        </w:rPr>
        <w:t xml:space="preserve"> </w:t>
      </w:r>
      <w:r w:rsidRPr="00CB5E4D">
        <w:rPr>
          <w:sz w:val="18"/>
          <w:szCs w:val="18"/>
        </w:rPr>
        <w:t>W celu ochrony środowiska gruntowo-wodnego wszelkie prace budowlane prowadzone będą w sposób zabezpieczający przed zanieczyszczen</w:t>
      </w:r>
      <w:r w:rsidR="002C7292">
        <w:rPr>
          <w:sz w:val="18"/>
          <w:szCs w:val="18"/>
        </w:rPr>
        <w:t>iem środowiska wodno-gruntowego</w:t>
      </w:r>
      <w:r w:rsidRPr="00CB5E4D">
        <w:rPr>
          <w:sz w:val="18"/>
          <w:szCs w:val="18"/>
        </w:rPr>
        <w:t xml:space="preserve"> odpadami stałymi i</w:t>
      </w:r>
      <w:r w:rsidR="0053749D">
        <w:rPr>
          <w:sz w:val="18"/>
          <w:szCs w:val="18"/>
        </w:rPr>
        <w:t> </w:t>
      </w:r>
      <w:r w:rsidRPr="00CB5E4D">
        <w:rPr>
          <w:sz w:val="18"/>
          <w:szCs w:val="18"/>
        </w:rPr>
        <w:t>ciekłymi.</w:t>
      </w:r>
      <w:r w:rsidRPr="00A33D8C">
        <w:rPr>
          <w:color w:val="FF0000"/>
          <w:sz w:val="18"/>
          <w:szCs w:val="18"/>
        </w:rPr>
        <w:t xml:space="preserve"> </w:t>
      </w:r>
      <w:r w:rsidRPr="00456587">
        <w:rPr>
          <w:sz w:val="18"/>
          <w:szCs w:val="18"/>
        </w:rPr>
        <w:t xml:space="preserve">Plac budowy zostanie wyposażony w sposób, który uchroni środowisko gruntowo-wodne </w:t>
      </w:r>
      <w:r w:rsidRPr="00176C0A">
        <w:rPr>
          <w:sz w:val="18"/>
          <w:szCs w:val="18"/>
        </w:rPr>
        <w:t xml:space="preserve">przed </w:t>
      </w:r>
      <w:r w:rsidR="00CA379D" w:rsidRPr="00176C0A">
        <w:rPr>
          <w:sz w:val="18"/>
          <w:szCs w:val="18"/>
        </w:rPr>
        <w:t>przedostaniem się do niego ewentualnych zanieczyszczeń</w:t>
      </w:r>
      <w:r w:rsidRPr="00176C0A">
        <w:rPr>
          <w:sz w:val="18"/>
          <w:szCs w:val="18"/>
        </w:rPr>
        <w:t>.</w:t>
      </w:r>
      <w:r w:rsidRPr="00456587">
        <w:rPr>
          <w:sz w:val="18"/>
          <w:szCs w:val="18"/>
        </w:rPr>
        <w:t xml:space="preserve"> Prace budowlane prowadzone będą z</w:t>
      </w:r>
      <w:r w:rsidR="001F6021">
        <w:rPr>
          <w:sz w:val="18"/>
          <w:szCs w:val="18"/>
        </w:rPr>
        <w:t> </w:t>
      </w:r>
      <w:r w:rsidRPr="00456587">
        <w:rPr>
          <w:sz w:val="18"/>
          <w:szCs w:val="18"/>
        </w:rPr>
        <w:t>wykorzystaniem pojazdów i maszyn w dobrym st</w:t>
      </w:r>
      <w:r w:rsidR="00805C2B">
        <w:rPr>
          <w:sz w:val="18"/>
          <w:szCs w:val="18"/>
        </w:rPr>
        <w:t xml:space="preserve">anie technicznym, co ograniczy </w:t>
      </w:r>
      <w:r w:rsidRPr="00456587">
        <w:rPr>
          <w:sz w:val="18"/>
          <w:szCs w:val="18"/>
        </w:rPr>
        <w:t>do minimum możliwość ewentualnego wycieku substancji ropopochodnych.</w:t>
      </w:r>
      <w:r w:rsidRPr="00A33D8C">
        <w:rPr>
          <w:color w:val="FF0000"/>
          <w:sz w:val="18"/>
          <w:szCs w:val="18"/>
        </w:rPr>
        <w:t xml:space="preserve"> </w:t>
      </w:r>
      <w:r w:rsidRPr="00456587">
        <w:rPr>
          <w:sz w:val="18"/>
          <w:szCs w:val="18"/>
        </w:rPr>
        <w:t xml:space="preserve">Zachowany zostanie reżim </w:t>
      </w:r>
      <w:r>
        <w:rPr>
          <w:sz w:val="18"/>
          <w:szCs w:val="18"/>
        </w:rPr>
        <w:t xml:space="preserve">technologiczny, </w:t>
      </w:r>
      <w:r w:rsidRPr="00456587">
        <w:rPr>
          <w:sz w:val="18"/>
          <w:szCs w:val="18"/>
        </w:rPr>
        <w:t>pozwalający na ograniczenie negatywnych skutków związanych z</w:t>
      </w:r>
      <w:r w:rsidR="00121F4E">
        <w:rPr>
          <w:sz w:val="18"/>
          <w:szCs w:val="18"/>
        </w:rPr>
        <w:t> </w:t>
      </w:r>
      <w:r w:rsidRPr="00456587">
        <w:rPr>
          <w:sz w:val="18"/>
          <w:szCs w:val="18"/>
        </w:rPr>
        <w:t>transportem i</w:t>
      </w:r>
      <w:r>
        <w:rPr>
          <w:sz w:val="18"/>
          <w:szCs w:val="18"/>
        </w:rPr>
        <w:t> </w:t>
      </w:r>
      <w:r w:rsidRPr="00456587">
        <w:rPr>
          <w:sz w:val="18"/>
          <w:szCs w:val="18"/>
        </w:rPr>
        <w:t>magazynowaniem materiałów.</w:t>
      </w:r>
      <w:r>
        <w:rPr>
          <w:color w:val="FF0000"/>
          <w:sz w:val="18"/>
          <w:szCs w:val="18"/>
        </w:rPr>
        <w:t xml:space="preserve"> </w:t>
      </w:r>
      <w:r w:rsidRPr="006528D8">
        <w:rPr>
          <w:sz w:val="18"/>
          <w:szCs w:val="18"/>
        </w:rPr>
        <w:t xml:space="preserve">Ponadto zaplecze budowy zostanie zaopatrzone </w:t>
      </w:r>
      <w:r w:rsidR="00805C2B">
        <w:rPr>
          <w:sz w:val="18"/>
          <w:szCs w:val="18"/>
        </w:rPr>
        <w:t xml:space="preserve">w odpowiednią ilość substancji </w:t>
      </w:r>
      <w:r w:rsidRPr="006528D8">
        <w:rPr>
          <w:sz w:val="18"/>
          <w:szCs w:val="18"/>
        </w:rPr>
        <w:t xml:space="preserve">pochłaniających do neutralizacji ewentualnych rozlewów substancji mogących zanieczyścić środowisko gruntowo-wodne. </w:t>
      </w:r>
      <w:r w:rsidRPr="006A348C">
        <w:rPr>
          <w:sz w:val="18"/>
          <w:szCs w:val="18"/>
        </w:rPr>
        <w:t>Ścieki bytowe będą gromadzone w</w:t>
      </w:r>
      <w:r w:rsidR="001F6021">
        <w:rPr>
          <w:sz w:val="18"/>
          <w:szCs w:val="18"/>
        </w:rPr>
        <w:t> </w:t>
      </w:r>
      <w:r w:rsidRPr="006A348C">
        <w:rPr>
          <w:sz w:val="18"/>
          <w:szCs w:val="18"/>
        </w:rPr>
        <w:t>bezodpływowych zbiornikach</w:t>
      </w:r>
      <w:r w:rsidR="00DF22EC">
        <w:rPr>
          <w:sz w:val="18"/>
          <w:szCs w:val="18"/>
        </w:rPr>
        <w:t>, w które wyposażone będą toalety typu toi</w:t>
      </w:r>
      <w:r w:rsidR="003223A2">
        <w:rPr>
          <w:sz w:val="18"/>
          <w:szCs w:val="18"/>
        </w:rPr>
        <w:t>-</w:t>
      </w:r>
      <w:r w:rsidR="00DF22EC">
        <w:rPr>
          <w:sz w:val="18"/>
          <w:szCs w:val="18"/>
        </w:rPr>
        <w:t>toi</w:t>
      </w:r>
      <w:r w:rsidRPr="006A348C">
        <w:rPr>
          <w:sz w:val="18"/>
          <w:szCs w:val="18"/>
        </w:rPr>
        <w:t xml:space="preserve"> i wywożone okresowo do najbliższej oczyszczalni ścieków.</w:t>
      </w:r>
      <w:r w:rsidR="003D5D9F">
        <w:rPr>
          <w:sz w:val="18"/>
          <w:szCs w:val="18"/>
        </w:rPr>
        <w:t xml:space="preserve"> Ilość ścieków bytowych przewidywana w fazie realizacji przedsięwzięcia wynosi około 0,1 m</w:t>
      </w:r>
      <w:r w:rsidR="003D5D9F">
        <w:rPr>
          <w:sz w:val="18"/>
          <w:szCs w:val="18"/>
          <w:vertAlign w:val="superscript"/>
        </w:rPr>
        <w:t>3</w:t>
      </w:r>
      <w:r w:rsidR="003D5D9F">
        <w:rPr>
          <w:sz w:val="18"/>
          <w:szCs w:val="18"/>
        </w:rPr>
        <w:t xml:space="preserve"> dziennie na jednego pracownika.</w:t>
      </w:r>
    </w:p>
    <w:p w:rsidR="006920DF" w:rsidRPr="007517E6" w:rsidRDefault="006920DF" w:rsidP="00C62380">
      <w:pPr>
        <w:spacing w:line="360" w:lineRule="auto"/>
        <w:ind w:left="11" w:right="11"/>
        <w:jc w:val="both"/>
        <w:rPr>
          <w:color w:val="FF0000"/>
          <w:sz w:val="18"/>
          <w:szCs w:val="18"/>
        </w:rPr>
      </w:pPr>
      <w:r w:rsidRPr="000D7F50">
        <w:rPr>
          <w:sz w:val="18"/>
          <w:szCs w:val="18"/>
        </w:rPr>
        <w:t>W związku z wykonywaniem prac związanych z realizacją przedsięwzięcia, mogą pojawić się uciążliwości dla środowiska, przejawiające się w szczególności niezorganizowaną emisją pyłów i gazów do powietrza, emisją hałasu oraz odpadów.</w:t>
      </w:r>
      <w:r w:rsidRPr="00A33D8C">
        <w:rPr>
          <w:color w:val="FF0000"/>
          <w:sz w:val="18"/>
          <w:szCs w:val="18"/>
        </w:rPr>
        <w:t xml:space="preserve"> </w:t>
      </w:r>
      <w:r w:rsidR="000D7F50" w:rsidRPr="00026EA5">
        <w:rPr>
          <w:sz w:val="18"/>
          <w:szCs w:val="18"/>
        </w:rPr>
        <w:t>Ze względu na charakter prac możliwy jest wzrost zapylenia w sąsiedztwie terenu objętego przedmiotową inwestycją, zmiany te jednak nie będą znaczące i nie wpłyną na pogorszenie jakości powietrza w</w:t>
      </w:r>
      <w:r w:rsidR="000D7F50">
        <w:rPr>
          <w:sz w:val="18"/>
          <w:szCs w:val="18"/>
        </w:rPr>
        <w:t> </w:t>
      </w:r>
      <w:r w:rsidR="000D7F50" w:rsidRPr="00026EA5">
        <w:rPr>
          <w:sz w:val="18"/>
          <w:szCs w:val="18"/>
        </w:rPr>
        <w:t>sąsiedztwie planowanego przedsięwzięcia w dłuższym okresie czasu.</w:t>
      </w:r>
      <w:r w:rsidR="000D7F50">
        <w:rPr>
          <w:sz w:val="18"/>
          <w:szCs w:val="18"/>
        </w:rPr>
        <w:t xml:space="preserve"> </w:t>
      </w:r>
      <w:r w:rsidRPr="000D7F50">
        <w:rPr>
          <w:sz w:val="18"/>
          <w:szCs w:val="18"/>
        </w:rPr>
        <w:t xml:space="preserve">Na etapie realizacji przedsięwzięcia głównym źródłem emisji do powietrza będzie spalanie paliwa w silnikach maszyn budowlanych i środków transportu. </w:t>
      </w:r>
      <w:r w:rsidR="00F535E7">
        <w:rPr>
          <w:color w:val="000000" w:themeColor="text1"/>
          <w:sz w:val="18"/>
          <w:szCs w:val="18"/>
        </w:rPr>
        <w:t>E</w:t>
      </w:r>
      <w:r w:rsidRPr="00F535E7">
        <w:rPr>
          <w:color w:val="000000" w:themeColor="text1"/>
          <w:sz w:val="18"/>
          <w:szCs w:val="18"/>
        </w:rPr>
        <w:t xml:space="preserve">misja </w:t>
      </w:r>
      <w:r w:rsidRPr="000D7F50">
        <w:rPr>
          <w:sz w:val="18"/>
          <w:szCs w:val="18"/>
        </w:rPr>
        <w:t>zanieczyszczeń do powietrza spowodowana pracą sprzętu budowlanego i środków transportu (</w:t>
      </w:r>
      <w:r w:rsidR="000D7F50" w:rsidRPr="000D7F50">
        <w:rPr>
          <w:sz w:val="18"/>
          <w:szCs w:val="18"/>
        </w:rPr>
        <w:t>tlenku węgla, tlenku azotu jako NO2, pył ogółem, dwutlenku siarki, benzen, węglowodorów alifatycznych i</w:t>
      </w:r>
      <w:r w:rsidR="00092381">
        <w:rPr>
          <w:sz w:val="18"/>
          <w:szCs w:val="18"/>
        </w:rPr>
        <w:t> </w:t>
      </w:r>
      <w:r w:rsidR="000D7F50" w:rsidRPr="000D7F50">
        <w:rPr>
          <w:sz w:val="18"/>
          <w:szCs w:val="18"/>
        </w:rPr>
        <w:t>aromatycznych emitowanych ze środków transportu</w:t>
      </w:r>
      <w:r w:rsidRPr="000D7F50">
        <w:rPr>
          <w:sz w:val="18"/>
          <w:szCs w:val="18"/>
        </w:rPr>
        <w:t>) będzie miała charakter niezorganizowany i krótkotrwały, o</w:t>
      </w:r>
      <w:r w:rsidR="00092381">
        <w:rPr>
          <w:sz w:val="18"/>
          <w:szCs w:val="18"/>
        </w:rPr>
        <w:t> </w:t>
      </w:r>
      <w:r w:rsidRPr="000D7F50">
        <w:rPr>
          <w:sz w:val="18"/>
          <w:szCs w:val="18"/>
        </w:rPr>
        <w:t>zasięgu ograniczonym do rejonu budowy i uciążliwości te zanikną wraz z zakończeniem prac inwestycyjnych. Jednakże w celu zminimalizowania negatywnego oddziaływania w</w:t>
      </w:r>
      <w:r w:rsidR="00121F4E">
        <w:rPr>
          <w:sz w:val="18"/>
          <w:szCs w:val="18"/>
        </w:rPr>
        <w:t> </w:t>
      </w:r>
      <w:r w:rsidRPr="000D7F50">
        <w:rPr>
          <w:sz w:val="18"/>
          <w:szCs w:val="18"/>
        </w:rPr>
        <w:t>tym zakresie Inwestor przedst</w:t>
      </w:r>
      <w:r w:rsidR="00805C2B">
        <w:rPr>
          <w:sz w:val="18"/>
          <w:szCs w:val="18"/>
        </w:rPr>
        <w:t>awił szereg działań chroniących</w:t>
      </w:r>
      <w:r w:rsidRPr="000D7F50">
        <w:rPr>
          <w:sz w:val="18"/>
          <w:szCs w:val="18"/>
        </w:rPr>
        <w:t xml:space="preserve"> środowisko: </w:t>
      </w:r>
    </w:p>
    <w:p w:rsidR="006920DF" w:rsidRPr="000D7F50" w:rsidRDefault="006920DF" w:rsidP="000F1940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18"/>
          <w:szCs w:val="18"/>
        </w:rPr>
      </w:pPr>
      <w:r w:rsidRPr="000D7F50">
        <w:rPr>
          <w:sz w:val="18"/>
          <w:szCs w:val="18"/>
        </w:rPr>
        <w:t>zraszanie materiałów sypkich o niskiej wilgotności podczas przesypu, placu budowy oraz dróg wewnętrznych i ich systematycznie zamiatane,</w:t>
      </w:r>
    </w:p>
    <w:p w:rsidR="000D7F50" w:rsidRPr="000D7F50" w:rsidRDefault="006920DF" w:rsidP="000F1940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18"/>
          <w:szCs w:val="18"/>
        </w:rPr>
      </w:pPr>
      <w:r w:rsidRPr="000D7F50">
        <w:rPr>
          <w:sz w:val="18"/>
          <w:szCs w:val="18"/>
        </w:rPr>
        <w:t>wykorzystywanie maszyn i urządzeń tylko w dobrym stanie technicznym,</w:t>
      </w:r>
    </w:p>
    <w:p w:rsidR="006920DF" w:rsidRPr="000D7F50" w:rsidRDefault="000D7F50" w:rsidP="000F1940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18"/>
          <w:szCs w:val="18"/>
        </w:rPr>
      </w:pPr>
      <w:r w:rsidRPr="000D7F50">
        <w:rPr>
          <w:sz w:val="18"/>
          <w:szCs w:val="18"/>
        </w:rPr>
        <w:t>ograniczanie prędkości jazdy pojazdów samochodowych w rejonie budowy oraz ograniczanie pracy środków transportu na biegu jałowym,</w:t>
      </w:r>
      <w:r w:rsidR="006920DF" w:rsidRPr="000D7F50">
        <w:rPr>
          <w:sz w:val="18"/>
          <w:szCs w:val="18"/>
        </w:rPr>
        <w:t xml:space="preserve"> </w:t>
      </w:r>
    </w:p>
    <w:p w:rsidR="006920DF" w:rsidRPr="000D7F50" w:rsidRDefault="006920DF" w:rsidP="000F1940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sz w:val="18"/>
          <w:szCs w:val="18"/>
        </w:rPr>
      </w:pPr>
      <w:r w:rsidRPr="000D7F50">
        <w:rPr>
          <w:sz w:val="18"/>
          <w:szCs w:val="18"/>
        </w:rPr>
        <w:t>wyposażanie samochodów transportujących materiały sypkie w plandekę ograniczającą pylenie.</w:t>
      </w:r>
    </w:p>
    <w:p w:rsidR="006920DF" w:rsidRPr="00795F7B" w:rsidRDefault="006920DF" w:rsidP="001E3F77">
      <w:pPr>
        <w:spacing w:after="130" w:line="360" w:lineRule="auto"/>
        <w:ind w:right="1"/>
        <w:jc w:val="both"/>
        <w:rPr>
          <w:sz w:val="18"/>
          <w:szCs w:val="18"/>
        </w:rPr>
      </w:pPr>
      <w:r w:rsidRPr="00795F7B">
        <w:rPr>
          <w:sz w:val="18"/>
          <w:szCs w:val="18"/>
        </w:rPr>
        <w:t>Podczas prac budowlanych wystąpi okresowe oddziaływanie akustyczne spowodowane pracą maszyn, narzędzi ręcznych i ruchem pojazdów transportowych. Największym źródłem hałasu będą prace ziemne z</w:t>
      </w:r>
      <w:r w:rsidR="00795F7B" w:rsidRPr="00795F7B">
        <w:rPr>
          <w:sz w:val="18"/>
          <w:szCs w:val="18"/>
        </w:rPr>
        <w:t>wiązane z przygotowaniem terenu.</w:t>
      </w:r>
      <w:r w:rsidRPr="00795F7B">
        <w:rPr>
          <w:sz w:val="18"/>
          <w:szCs w:val="18"/>
        </w:rPr>
        <w:t xml:space="preserve"> Źródłem hałasu będzie wówczas praca ciężkiego sprzętu, dźwigów, koparek oraz ruch pojazdów. Będą to jednak okresy emisji hałasu o charakterze przejściowym, krótkotrwałym, a znaczące źródła emisji hałasu, pracujący sprzęt mechaniczny, zmieniać się będzie wraz z postępem prac. W celu </w:t>
      </w:r>
      <w:r w:rsidRPr="00795F7B">
        <w:rPr>
          <w:sz w:val="18"/>
          <w:szCs w:val="18"/>
        </w:rPr>
        <w:lastRenderedPageBreak/>
        <w:t>zminimalizowania oddziaływania akustycznego na środowisko przyrodnicze prace budowlane wykonywane będą przy użyciu sprzętu nowoczesnego, w dobrym stanie technicznym i będą prowadzone wyłącznie w porze dziennej. Stosując powyższe działania, planowane przedsięwzięcie, na etapie realizacji, nie wpłynie na istotną zmianę klimatu akustycznego.</w:t>
      </w:r>
    </w:p>
    <w:p w:rsidR="006920DF" w:rsidRDefault="006920DF" w:rsidP="001E3F77">
      <w:pPr>
        <w:spacing w:after="130" w:line="360" w:lineRule="auto"/>
        <w:ind w:right="1"/>
        <w:jc w:val="both"/>
        <w:rPr>
          <w:sz w:val="18"/>
          <w:szCs w:val="18"/>
        </w:rPr>
      </w:pPr>
      <w:r w:rsidRPr="001673D9">
        <w:rPr>
          <w:sz w:val="18"/>
          <w:szCs w:val="18"/>
        </w:rPr>
        <w:t>W fazie budowy wy</w:t>
      </w:r>
      <w:r w:rsidR="00795F7B" w:rsidRPr="001673D9">
        <w:rPr>
          <w:sz w:val="18"/>
          <w:szCs w:val="18"/>
        </w:rPr>
        <w:t xml:space="preserve">tworzone zostaną odpad z grup 15, </w:t>
      </w:r>
      <w:r w:rsidRPr="001673D9">
        <w:rPr>
          <w:sz w:val="18"/>
          <w:szCs w:val="18"/>
        </w:rPr>
        <w:t>17</w:t>
      </w:r>
      <w:r w:rsidR="00795F7B" w:rsidRPr="001673D9">
        <w:rPr>
          <w:sz w:val="18"/>
          <w:szCs w:val="18"/>
        </w:rPr>
        <w:t xml:space="preserve"> oraz 20</w:t>
      </w:r>
      <w:r w:rsidRPr="001673D9">
        <w:rPr>
          <w:sz w:val="18"/>
          <w:szCs w:val="18"/>
        </w:rPr>
        <w:t>. Powstające odpady będą tymczasowo magazynowane na terenie budowy w sposób selek</w:t>
      </w:r>
      <w:r w:rsidR="00BA6635" w:rsidRPr="001673D9">
        <w:rPr>
          <w:sz w:val="18"/>
          <w:szCs w:val="18"/>
        </w:rPr>
        <w:t>tywny, w wyznaczonych miejscach</w:t>
      </w:r>
      <w:r w:rsidRPr="001673D9">
        <w:rPr>
          <w:sz w:val="18"/>
          <w:szCs w:val="18"/>
        </w:rPr>
        <w:t xml:space="preserve">, zgodnie z zasadami segregacji odpadów i w sposób zabezpieczający przed ewentualnymi odciekami, powodującymi zanieczyszczenia środowiska gruntowo-wodnego. </w:t>
      </w:r>
      <w:r w:rsidR="009C7745" w:rsidRPr="001673D9">
        <w:rPr>
          <w:sz w:val="18"/>
          <w:szCs w:val="18"/>
        </w:rPr>
        <w:t>Następnie</w:t>
      </w:r>
      <w:r w:rsidRPr="001673D9">
        <w:rPr>
          <w:sz w:val="18"/>
          <w:szCs w:val="18"/>
        </w:rPr>
        <w:t xml:space="preserve"> wywożone</w:t>
      </w:r>
      <w:r w:rsidR="00047B11" w:rsidRPr="001673D9">
        <w:rPr>
          <w:sz w:val="18"/>
          <w:szCs w:val="18"/>
        </w:rPr>
        <w:t xml:space="preserve"> przez uprawnione do tych czynności firmy</w:t>
      </w:r>
      <w:r w:rsidRPr="001673D9">
        <w:rPr>
          <w:sz w:val="18"/>
          <w:szCs w:val="18"/>
        </w:rPr>
        <w:t xml:space="preserve"> i zagospodarowane w sposób zgodny z obowiązującymi przepisami Ustawy o odpadach (Dz. U. z 2022 r. poz. 699 ze zm.)</w:t>
      </w:r>
      <w:r w:rsidR="002C2124" w:rsidRPr="001673D9">
        <w:rPr>
          <w:sz w:val="18"/>
          <w:szCs w:val="18"/>
        </w:rPr>
        <w:t>.</w:t>
      </w:r>
      <w:r w:rsidR="00827E4E" w:rsidRPr="001673D9">
        <w:rPr>
          <w:sz w:val="18"/>
          <w:szCs w:val="18"/>
        </w:rPr>
        <w:t xml:space="preserve"> </w:t>
      </w:r>
      <w:r w:rsidR="00F535E7">
        <w:rPr>
          <w:sz w:val="18"/>
          <w:szCs w:val="18"/>
        </w:rPr>
        <w:t>P</w:t>
      </w:r>
      <w:r w:rsidR="00827E4E" w:rsidRPr="001673D9">
        <w:rPr>
          <w:sz w:val="18"/>
          <w:szCs w:val="18"/>
        </w:rPr>
        <w:t>rzy odpowiedniej i prowadzonej zgodnie z przepisami gospodarce odpadami, nie wystąpi negatywny wpływ przedsięwzięcia na środowisko.</w:t>
      </w:r>
    </w:p>
    <w:p w:rsidR="001673D9" w:rsidRPr="001673D9" w:rsidRDefault="001673D9" w:rsidP="001E3F77">
      <w:pPr>
        <w:spacing w:after="130" w:line="360" w:lineRule="auto"/>
        <w:ind w:right="1"/>
        <w:jc w:val="both"/>
        <w:rPr>
          <w:sz w:val="18"/>
          <w:szCs w:val="18"/>
          <w:u w:val="single"/>
        </w:rPr>
      </w:pPr>
      <w:r w:rsidRPr="001673D9">
        <w:rPr>
          <w:sz w:val="18"/>
          <w:szCs w:val="18"/>
          <w:u w:val="single"/>
        </w:rPr>
        <w:t>Etap eksploatacji</w:t>
      </w:r>
    </w:p>
    <w:p w:rsidR="00422990" w:rsidRDefault="00422990" w:rsidP="001E3F77">
      <w:pPr>
        <w:spacing w:after="120" w:line="360" w:lineRule="auto"/>
        <w:jc w:val="both"/>
        <w:rPr>
          <w:sz w:val="18"/>
          <w:szCs w:val="18"/>
        </w:rPr>
      </w:pPr>
      <w:r w:rsidRPr="00FD4D08">
        <w:rPr>
          <w:sz w:val="18"/>
          <w:szCs w:val="18"/>
        </w:rPr>
        <w:t xml:space="preserve">Na etapie eksploatacji inwestycji wystąpi zapotrzebowanie na energię elektryczną. Dostęp do energii elektrycznej zapewni przyłączenie do sieci elektroenergetycznej ENEA Operator Sp. z o.o. Oddział dystrybucji Szczecin. </w:t>
      </w:r>
      <w:r w:rsidRPr="00B27451">
        <w:rPr>
          <w:sz w:val="18"/>
          <w:szCs w:val="18"/>
        </w:rPr>
        <w:t>W</w:t>
      </w:r>
      <w:r>
        <w:rPr>
          <w:sz w:val="18"/>
          <w:szCs w:val="18"/>
        </w:rPr>
        <w:t> </w:t>
      </w:r>
      <w:r w:rsidRPr="00B27451">
        <w:rPr>
          <w:sz w:val="18"/>
          <w:szCs w:val="18"/>
        </w:rPr>
        <w:t xml:space="preserve">trakcie użytkowania obiektu nie wystąpi zapotrzebowanie na wodę do celów technologicznych, a jedynie na potrzeby socjalno-bytowe i dostęp do niej zapewniony zostanie z istniejącego wodociągu na działce nr 1/80, na podstawie zgody uzyskanej od zarządcy sieci. Zapotrzebowanie </w:t>
      </w:r>
      <w:r>
        <w:rPr>
          <w:sz w:val="18"/>
          <w:szCs w:val="18"/>
        </w:rPr>
        <w:t xml:space="preserve">dzienne </w:t>
      </w:r>
      <w:r w:rsidRPr="00B27451">
        <w:rPr>
          <w:sz w:val="18"/>
          <w:szCs w:val="18"/>
        </w:rPr>
        <w:t>wyniesie około 0,2</w:t>
      </w:r>
      <w:r w:rsidR="002A125F">
        <w:rPr>
          <w:sz w:val="18"/>
          <w:szCs w:val="18"/>
        </w:rPr>
        <w:t xml:space="preserve"> </w:t>
      </w:r>
      <w:r w:rsidRPr="00B27451">
        <w:rPr>
          <w:sz w:val="18"/>
          <w:szCs w:val="18"/>
        </w:rPr>
        <w:t>m</w:t>
      </w:r>
      <w:r w:rsidRPr="00B27451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na </w:t>
      </w:r>
      <w:r w:rsidRPr="00B27451">
        <w:rPr>
          <w:sz w:val="18"/>
          <w:szCs w:val="18"/>
        </w:rPr>
        <w:t>2 pracowników.</w:t>
      </w:r>
      <w:r>
        <w:rPr>
          <w:color w:val="FF0000"/>
          <w:sz w:val="18"/>
          <w:szCs w:val="18"/>
        </w:rPr>
        <w:t xml:space="preserve"> </w:t>
      </w:r>
      <w:r w:rsidRPr="000E0639">
        <w:rPr>
          <w:sz w:val="18"/>
          <w:szCs w:val="18"/>
        </w:rPr>
        <w:t>Ścieki bytowe powstające podczas etapu eksploatacji przedsięwzięcia</w:t>
      </w:r>
      <w:r>
        <w:rPr>
          <w:sz w:val="18"/>
          <w:szCs w:val="18"/>
        </w:rPr>
        <w:t>, w ilości około 0,18</w:t>
      </w:r>
      <w:r w:rsidR="002A125F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z w:val="18"/>
          <w:szCs w:val="18"/>
          <w:vertAlign w:val="superscript"/>
        </w:rPr>
        <w:t>3</w:t>
      </w:r>
      <w:r w:rsidR="0077369F">
        <w:rPr>
          <w:sz w:val="18"/>
          <w:szCs w:val="18"/>
        </w:rPr>
        <w:t xml:space="preserve"> dziennie, </w:t>
      </w:r>
      <w:r w:rsidRPr="000E0639">
        <w:rPr>
          <w:sz w:val="18"/>
          <w:szCs w:val="18"/>
        </w:rPr>
        <w:t xml:space="preserve">będą odprowadzane do zbiornika bezodpływowego. </w:t>
      </w:r>
      <w:r w:rsidRPr="006A40D7">
        <w:rPr>
          <w:sz w:val="18"/>
          <w:szCs w:val="18"/>
        </w:rPr>
        <w:t>Wody opadowe i roztopowe z</w:t>
      </w:r>
      <w:r w:rsidR="002A125F">
        <w:rPr>
          <w:sz w:val="18"/>
          <w:szCs w:val="18"/>
        </w:rPr>
        <w:t> </w:t>
      </w:r>
      <w:r w:rsidRPr="006A40D7">
        <w:rPr>
          <w:sz w:val="18"/>
          <w:szCs w:val="18"/>
        </w:rPr>
        <w:t xml:space="preserve">połaci dachowych, dróg i utwardzonych placów </w:t>
      </w:r>
      <w:r w:rsidR="00A90F8A">
        <w:rPr>
          <w:sz w:val="18"/>
          <w:szCs w:val="18"/>
        </w:rPr>
        <w:t>magazynowych</w:t>
      </w:r>
      <w:r w:rsidRPr="006A40D7">
        <w:rPr>
          <w:sz w:val="18"/>
          <w:szCs w:val="18"/>
        </w:rPr>
        <w:t xml:space="preserve"> będą odprowadzane powierzchniowo w grunt lub do zbiornika bezodpływowego.</w:t>
      </w:r>
      <w:r w:rsidRPr="006258CD">
        <w:rPr>
          <w:b/>
          <w:color w:val="FF0000"/>
          <w:sz w:val="18"/>
          <w:szCs w:val="18"/>
        </w:rPr>
        <w:t xml:space="preserve"> </w:t>
      </w:r>
      <w:r w:rsidRPr="00A51D09">
        <w:rPr>
          <w:sz w:val="18"/>
          <w:szCs w:val="18"/>
        </w:rPr>
        <w:t>E</w:t>
      </w:r>
      <w:r>
        <w:rPr>
          <w:sz w:val="18"/>
          <w:szCs w:val="18"/>
        </w:rPr>
        <w:t>ksploatacja</w:t>
      </w:r>
      <w:r w:rsidRPr="00A51D09">
        <w:rPr>
          <w:sz w:val="18"/>
          <w:szCs w:val="18"/>
        </w:rPr>
        <w:t xml:space="preserve"> przedmiotowego przedsięwzięcia</w:t>
      </w:r>
      <w:r>
        <w:rPr>
          <w:sz w:val="18"/>
          <w:szCs w:val="18"/>
        </w:rPr>
        <w:t xml:space="preserve"> nie wpłynie negatywnie na środowisko wodno-gruntowe.</w:t>
      </w:r>
    </w:p>
    <w:p w:rsidR="001576AF" w:rsidRDefault="00422990" w:rsidP="001E3F77">
      <w:pPr>
        <w:spacing w:after="120" w:line="360" w:lineRule="auto"/>
        <w:jc w:val="both"/>
        <w:rPr>
          <w:sz w:val="18"/>
          <w:szCs w:val="18"/>
        </w:rPr>
      </w:pPr>
      <w:r w:rsidRPr="000B0019">
        <w:rPr>
          <w:sz w:val="18"/>
          <w:szCs w:val="18"/>
        </w:rPr>
        <w:t>Jak wynika z treści karty informacyjnej przedsięwzięcia</w:t>
      </w:r>
      <w:r>
        <w:rPr>
          <w:sz w:val="18"/>
          <w:szCs w:val="18"/>
        </w:rPr>
        <w:t>, najbliższy teren chroniony akustycznie znajduje się w odległości około 40 metrów od granicy terenu inwestycji. W</w:t>
      </w:r>
      <w:r w:rsidRPr="000B0019">
        <w:rPr>
          <w:sz w:val="18"/>
          <w:szCs w:val="18"/>
        </w:rPr>
        <w:t xml:space="preserve"> trakcie eksploatacji obiektu, źródłem hałasu </w:t>
      </w:r>
      <w:r>
        <w:rPr>
          <w:sz w:val="18"/>
          <w:szCs w:val="18"/>
        </w:rPr>
        <w:t xml:space="preserve">będzie praca </w:t>
      </w:r>
      <w:r w:rsidRPr="000B0019">
        <w:rPr>
          <w:sz w:val="18"/>
          <w:szCs w:val="18"/>
        </w:rPr>
        <w:t>pojazd</w:t>
      </w:r>
      <w:r>
        <w:rPr>
          <w:sz w:val="18"/>
          <w:szCs w:val="18"/>
        </w:rPr>
        <w:t>ów</w:t>
      </w:r>
      <w:r w:rsidRPr="000B0019">
        <w:rPr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 w:rsidRPr="000B0019">
        <w:rPr>
          <w:sz w:val="18"/>
          <w:szCs w:val="18"/>
        </w:rPr>
        <w:t xml:space="preserve"> i </w:t>
      </w:r>
      <w:r>
        <w:rPr>
          <w:sz w:val="18"/>
          <w:szCs w:val="18"/>
        </w:rPr>
        <w:t>ciężarowych</w:t>
      </w:r>
      <w:r w:rsidRPr="000B0019">
        <w:rPr>
          <w:sz w:val="18"/>
          <w:szCs w:val="18"/>
        </w:rPr>
        <w:t>, poruszający</w:t>
      </w:r>
      <w:r w:rsidR="00B7365A">
        <w:rPr>
          <w:sz w:val="18"/>
          <w:szCs w:val="18"/>
        </w:rPr>
        <w:t>ch</w:t>
      </w:r>
      <w:r w:rsidRPr="000B0019">
        <w:rPr>
          <w:sz w:val="18"/>
          <w:szCs w:val="18"/>
        </w:rPr>
        <w:t xml:space="preserve"> się po terenie zakładu wózek widłowy, a także</w:t>
      </w:r>
      <w:r>
        <w:rPr>
          <w:sz w:val="18"/>
          <w:szCs w:val="18"/>
        </w:rPr>
        <w:t xml:space="preserve"> hałas </w:t>
      </w:r>
      <w:r w:rsidRPr="000B0019">
        <w:rPr>
          <w:sz w:val="18"/>
          <w:szCs w:val="18"/>
        </w:rPr>
        <w:t>z</w:t>
      </w:r>
      <w:r>
        <w:rPr>
          <w:sz w:val="18"/>
          <w:szCs w:val="18"/>
        </w:rPr>
        <w:t> </w:t>
      </w:r>
      <w:r w:rsidRPr="000B0019">
        <w:rPr>
          <w:sz w:val="18"/>
          <w:szCs w:val="18"/>
        </w:rPr>
        <w:t xml:space="preserve">placu </w:t>
      </w:r>
      <w:r w:rsidR="001E16EB">
        <w:rPr>
          <w:sz w:val="18"/>
          <w:szCs w:val="18"/>
        </w:rPr>
        <w:t>magazynowego</w:t>
      </w:r>
      <w:r w:rsidRPr="000B0019">
        <w:rPr>
          <w:sz w:val="18"/>
          <w:szCs w:val="18"/>
        </w:rPr>
        <w:t>, na którym odbywał się będzie rozładunek i załadunek poszczególnych rodzajów odpadów</w:t>
      </w:r>
      <w:r>
        <w:rPr>
          <w:sz w:val="18"/>
          <w:szCs w:val="18"/>
        </w:rPr>
        <w:t>.</w:t>
      </w:r>
      <w:r w:rsidRPr="00A33D8C">
        <w:rPr>
          <w:color w:val="FF0000"/>
          <w:sz w:val="18"/>
          <w:szCs w:val="18"/>
        </w:rPr>
        <w:t xml:space="preserve"> </w:t>
      </w:r>
      <w:r w:rsidR="00076804">
        <w:rPr>
          <w:sz w:val="18"/>
          <w:szCs w:val="18"/>
        </w:rPr>
        <w:t xml:space="preserve">Punkt będzie pracował od poniedziałku do piątku w godzinach: 8.00-17.00. </w:t>
      </w:r>
      <w:r w:rsidRPr="007B6E48">
        <w:rPr>
          <w:sz w:val="18"/>
          <w:szCs w:val="18"/>
        </w:rPr>
        <w:t>Mając na uwadze charakter planowanego przedsięwzięcia, ilość i parametry występujących źródeł hałasu, inwestycja nie będzie powodowała przekroczeń dopuszczalnych poziomów hałasu na najbliższych terenach chronionych akustycznie</w:t>
      </w:r>
      <w:r w:rsidRPr="007B6E48">
        <w:t xml:space="preserve"> </w:t>
      </w:r>
      <w:r w:rsidRPr="007B6E48">
        <w:rPr>
          <w:sz w:val="18"/>
          <w:szCs w:val="18"/>
        </w:rPr>
        <w:t>zarówno podczas funkcjonowania w porze dnia, jak i w porze nocy.</w:t>
      </w:r>
      <w:r w:rsidR="003D192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Emisja gazów lub pyłów do powietrza atmosferycznego będzie miała charakter niezorganizowany, a jej źródłem będzie ruch samochodów osobowym i ciężarowych oraz wózka widłowego. Substancje, które podczas eksploatacji przedsięwzięcia będą emitowane do powietrza atmosferycznego, to m.in.: tlenek węgla, tlenek azotu czy dwutlenek siarki. Wyniki </w:t>
      </w:r>
      <w:r w:rsidR="00397B39">
        <w:rPr>
          <w:sz w:val="18"/>
          <w:szCs w:val="18"/>
        </w:rPr>
        <w:t xml:space="preserve">przeprowadzonych </w:t>
      </w:r>
      <w:r>
        <w:rPr>
          <w:sz w:val="18"/>
          <w:szCs w:val="18"/>
        </w:rPr>
        <w:t xml:space="preserve">badań wykazały, że wprowadzenie ww. substancji do powietrza atmosferycznego </w:t>
      </w:r>
      <w:r w:rsidRPr="0090205F">
        <w:rPr>
          <w:sz w:val="18"/>
          <w:szCs w:val="18"/>
        </w:rPr>
        <w:t>nie będą powodować ich ponadnormatywnego stężenia zarówno na terenie przedsięwzięcia jak i też najbliższego otoczenia, a zatem planowane przedsięwzięcie nie będzie stanowić zagrożenia dla środowiska.</w:t>
      </w:r>
    </w:p>
    <w:p w:rsidR="006920DF" w:rsidRDefault="00DA1E4C" w:rsidP="001E3F77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6920DF" w:rsidRPr="00A51EFC">
        <w:rPr>
          <w:sz w:val="18"/>
          <w:szCs w:val="18"/>
        </w:rPr>
        <w:t>odczas eksploatacji inwestycji, źródłem bezpośredniego emit</w:t>
      </w:r>
      <w:r w:rsidR="00A51EFC" w:rsidRPr="00A51EFC">
        <w:rPr>
          <w:sz w:val="18"/>
          <w:szCs w:val="18"/>
        </w:rPr>
        <w:t>owania hałasu do środowiska będzie</w:t>
      </w:r>
      <w:r w:rsidR="006920DF" w:rsidRPr="00A33D8C">
        <w:rPr>
          <w:color w:val="FF0000"/>
          <w:sz w:val="18"/>
          <w:szCs w:val="18"/>
        </w:rPr>
        <w:t xml:space="preserve"> </w:t>
      </w:r>
      <w:r w:rsidR="00A51EFC">
        <w:rPr>
          <w:sz w:val="18"/>
          <w:szCs w:val="18"/>
        </w:rPr>
        <w:t xml:space="preserve">praca </w:t>
      </w:r>
      <w:r w:rsidR="00A51EFC" w:rsidRPr="000B0019">
        <w:rPr>
          <w:sz w:val="18"/>
          <w:szCs w:val="18"/>
        </w:rPr>
        <w:t>pojazd</w:t>
      </w:r>
      <w:r w:rsidR="00A51EFC">
        <w:rPr>
          <w:sz w:val="18"/>
          <w:szCs w:val="18"/>
        </w:rPr>
        <w:t>ów</w:t>
      </w:r>
      <w:r w:rsidR="00A51EFC" w:rsidRPr="000B0019">
        <w:rPr>
          <w:sz w:val="18"/>
          <w:szCs w:val="18"/>
        </w:rPr>
        <w:t xml:space="preserve"> </w:t>
      </w:r>
      <w:r w:rsidR="00A51EFC">
        <w:rPr>
          <w:sz w:val="18"/>
          <w:szCs w:val="18"/>
        </w:rPr>
        <w:t>osobowych</w:t>
      </w:r>
      <w:r w:rsidR="00A51EFC" w:rsidRPr="000B0019">
        <w:rPr>
          <w:sz w:val="18"/>
          <w:szCs w:val="18"/>
        </w:rPr>
        <w:t xml:space="preserve"> i </w:t>
      </w:r>
      <w:r w:rsidR="00A51EFC">
        <w:rPr>
          <w:sz w:val="18"/>
          <w:szCs w:val="18"/>
        </w:rPr>
        <w:t>ciężarowych</w:t>
      </w:r>
      <w:r w:rsidR="00A51EFC" w:rsidRPr="000B0019">
        <w:rPr>
          <w:sz w:val="18"/>
          <w:szCs w:val="18"/>
        </w:rPr>
        <w:t>, poruszający się po terenie zakładu wózek widłowy, a także</w:t>
      </w:r>
      <w:r w:rsidR="00A51EFC">
        <w:rPr>
          <w:sz w:val="18"/>
          <w:szCs w:val="18"/>
        </w:rPr>
        <w:t xml:space="preserve"> hałas </w:t>
      </w:r>
      <w:r w:rsidR="00A51EFC" w:rsidRPr="000B0019">
        <w:rPr>
          <w:sz w:val="18"/>
          <w:szCs w:val="18"/>
        </w:rPr>
        <w:t>z</w:t>
      </w:r>
      <w:r w:rsidR="00A51EFC">
        <w:rPr>
          <w:sz w:val="18"/>
          <w:szCs w:val="18"/>
        </w:rPr>
        <w:t> </w:t>
      </w:r>
      <w:r w:rsidR="00A51EFC" w:rsidRPr="000B0019">
        <w:rPr>
          <w:sz w:val="18"/>
          <w:szCs w:val="18"/>
        </w:rPr>
        <w:t xml:space="preserve">placu </w:t>
      </w:r>
      <w:r w:rsidR="0055382B" w:rsidRPr="00176C0A">
        <w:rPr>
          <w:sz w:val="18"/>
          <w:szCs w:val="18"/>
        </w:rPr>
        <w:t>magazynowego</w:t>
      </w:r>
      <w:r w:rsidR="00A51EFC" w:rsidRPr="000B0019">
        <w:rPr>
          <w:sz w:val="18"/>
          <w:szCs w:val="18"/>
        </w:rPr>
        <w:t>, na którym odbywał się będzie rozładunek i załadunek poszczególnych rodzajów odpadów</w:t>
      </w:r>
      <w:r w:rsidR="00A51EFC">
        <w:rPr>
          <w:sz w:val="18"/>
          <w:szCs w:val="18"/>
        </w:rPr>
        <w:t>.</w:t>
      </w:r>
      <w:r w:rsidR="00A51EFC" w:rsidRPr="00A33D8C">
        <w:rPr>
          <w:color w:val="FF0000"/>
          <w:sz w:val="18"/>
          <w:szCs w:val="18"/>
        </w:rPr>
        <w:t xml:space="preserve"> </w:t>
      </w:r>
      <w:r w:rsidR="00A51EFC" w:rsidRPr="007B6E48">
        <w:rPr>
          <w:sz w:val="18"/>
          <w:szCs w:val="18"/>
        </w:rPr>
        <w:t>Mając na uwadze charakter planowanego przedsięwzięcia, ilość i parametry występujących źródeł hałasu, inwestycja nie będzie powodowała przekroczeń dopuszczalnych poziomów hałasu na najbliższych terenach chronionych akustycznie</w:t>
      </w:r>
      <w:r w:rsidR="00A51EFC" w:rsidRPr="007B6E48">
        <w:t xml:space="preserve"> </w:t>
      </w:r>
      <w:r w:rsidR="00A51EFC" w:rsidRPr="007B6E48">
        <w:rPr>
          <w:sz w:val="18"/>
          <w:szCs w:val="18"/>
        </w:rPr>
        <w:t>zarówno podczas funkcjonowania w porze dnia, jak i w porze nocy.</w:t>
      </w:r>
    </w:p>
    <w:p w:rsidR="006920DF" w:rsidRPr="00AE3E40" w:rsidRDefault="001576AF" w:rsidP="001E3F77">
      <w:pPr>
        <w:spacing w:after="120" w:line="360" w:lineRule="auto"/>
        <w:jc w:val="both"/>
        <w:rPr>
          <w:sz w:val="18"/>
          <w:szCs w:val="18"/>
        </w:rPr>
      </w:pPr>
      <w:r w:rsidRPr="00A916B1">
        <w:rPr>
          <w:sz w:val="18"/>
          <w:szCs w:val="18"/>
        </w:rPr>
        <w:lastRenderedPageBreak/>
        <w:t>W trakcie eksploatacji planowanej inwestycji nie będą wytwarzane odpady, jedynie niewielkie</w:t>
      </w:r>
      <w:r>
        <w:rPr>
          <w:sz w:val="18"/>
          <w:szCs w:val="18"/>
        </w:rPr>
        <w:t xml:space="preserve"> ilości odpadów komunalnych.</w:t>
      </w:r>
      <w:r w:rsidR="00AE3E40">
        <w:rPr>
          <w:sz w:val="18"/>
          <w:szCs w:val="18"/>
        </w:rPr>
        <w:t xml:space="preserve"> </w:t>
      </w:r>
      <w:r w:rsidR="00AE3E40" w:rsidRPr="000F020A">
        <w:rPr>
          <w:sz w:val="18"/>
          <w:szCs w:val="18"/>
        </w:rPr>
        <w:t>O</w:t>
      </w:r>
      <w:r w:rsidR="006920DF" w:rsidRPr="000F020A">
        <w:rPr>
          <w:sz w:val="18"/>
          <w:szCs w:val="18"/>
        </w:rPr>
        <w:t>dpady</w:t>
      </w:r>
      <w:r w:rsidR="00AE3E40" w:rsidRPr="000F020A">
        <w:rPr>
          <w:sz w:val="18"/>
          <w:szCs w:val="18"/>
        </w:rPr>
        <w:t xml:space="preserve">, które </w:t>
      </w:r>
      <w:r w:rsidR="0055382B" w:rsidRPr="00176C0A">
        <w:rPr>
          <w:sz w:val="18"/>
          <w:szCs w:val="18"/>
        </w:rPr>
        <w:t>będą zbierane</w:t>
      </w:r>
      <w:r w:rsidR="0055382B">
        <w:rPr>
          <w:sz w:val="18"/>
          <w:szCs w:val="18"/>
        </w:rPr>
        <w:t xml:space="preserve"> </w:t>
      </w:r>
      <w:r w:rsidR="00AE3E40" w:rsidRPr="000F020A">
        <w:rPr>
          <w:sz w:val="18"/>
          <w:szCs w:val="18"/>
        </w:rPr>
        <w:t xml:space="preserve">w związku z prowadzeniem działalności to odpady z grup: </w:t>
      </w:r>
      <w:r w:rsidR="00F954F7" w:rsidRPr="000F020A">
        <w:rPr>
          <w:sz w:val="18"/>
          <w:szCs w:val="18"/>
        </w:rPr>
        <w:t xml:space="preserve">12, </w:t>
      </w:r>
      <w:r w:rsidR="006920DF" w:rsidRPr="000F020A">
        <w:rPr>
          <w:sz w:val="18"/>
          <w:szCs w:val="18"/>
        </w:rPr>
        <w:t>15, 16, 17 i 20 i będą magazynowane selektywnie, w odpowiednich do każdego rodzaju odpadu pojemnikach i</w:t>
      </w:r>
      <w:r w:rsidR="003371E6">
        <w:rPr>
          <w:sz w:val="18"/>
          <w:szCs w:val="18"/>
        </w:rPr>
        <w:t> </w:t>
      </w:r>
      <w:r w:rsidR="006920DF" w:rsidRPr="000F020A">
        <w:rPr>
          <w:sz w:val="18"/>
          <w:szCs w:val="18"/>
        </w:rPr>
        <w:t>kontenerach, w wyznaczonych na terenie zakładu miejscach</w:t>
      </w:r>
      <w:r w:rsidR="0055382B">
        <w:rPr>
          <w:sz w:val="18"/>
          <w:szCs w:val="18"/>
        </w:rPr>
        <w:t xml:space="preserve">, </w:t>
      </w:r>
      <w:r w:rsidR="0055382B" w:rsidRPr="00176C0A">
        <w:rPr>
          <w:sz w:val="18"/>
          <w:szCs w:val="18"/>
        </w:rPr>
        <w:t>zabezpieczonych</w:t>
      </w:r>
      <w:r w:rsidR="00CA3EAA" w:rsidRPr="0055382B">
        <w:rPr>
          <w:color w:val="FF0000"/>
          <w:sz w:val="18"/>
          <w:szCs w:val="18"/>
        </w:rPr>
        <w:t xml:space="preserve"> </w:t>
      </w:r>
      <w:r w:rsidR="00CA3EAA">
        <w:rPr>
          <w:sz w:val="18"/>
          <w:szCs w:val="18"/>
        </w:rPr>
        <w:t>przed dostępem do osób trzecich.</w:t>
      </w:r>
    </w:p>
    <w:p w:rsidR="008E2481" w:rsidRPr="002A1434" w:rsidRDefault="008E2481" w:rsidP="008E2481">
      <w:pPr>
        <w:pStyle w:val="Legenda"/>
        <w:keepNext/>
        <w:spacing w:line="360" w:lineRule="auto"/>
        <w:jc w:val="center"/>
        <w:rPr>
          <w:color w:val="auto"/>
          <w:sz w:val="16"/>
        </w:rPr>
      </w:pPr>
      <w:r w:rsidRPr="002A1434">
        <w:rPr>
          <w:color w:val="auto"/>
          <w:sz w:val="16"/>
        </w:rPr>
        <w:t xml:space="preserve">Tabela </w:t>
      </w:r>
      <w:r w:rsidR="00AE40AE" w:rsidRPr="002A1434">
        <w:rPr>
          <w:color w:val="auto"/>
          <w:sz w:val="16"/>
        </w:rPr>
        <w:fldChar w:fldCharType="begin"/>
      </w:r>
      <w:r w:rsidRPr="002A1434">
        <w:rPr>
          <w:color w:val="auto"/>
          <w:sz w:val="16"/>
        </w:rPr>
        <w:instrText xml:space="preserve"> SEQ Tabela \* ARABIC </w:instrText>
      </w:r>
      <w:r w:rsidR="00AE40AE" w:rsidRPr="002A1434">
        <w:rPr>
          <w:color w:val="auto"/>
          <w:sz w:val="16"/>
        </w:rPr>
        <w:fldChar w:fldCharType="separate"/>
      </w:r>
      <w:r w:rsidR="00A67C16">
        <w:rPr>
          <w:noProof/>
          <w:color w:val="auto"/>
          <w:sz w:val="16"/>
        </w:rPr>
        <w:t>1</w:t>
      </w:r>
      <w:r w:rsidR="00AE40AE" w:rsidRPr="002A1434">
        <w:rPr>
          <w:color w:val="auto"/>
          <w:sz w:val="16"/>
        </w:rPr>
        <w:fldChar w:fldCharType="end"/>
      </w:r>
      <w:r w:rsidRPr="002A1434">
        <w:rPr>
          <w:color w:val="auto"/>
          <w:sz w:val="16"/>
        </w:rPr>
        <w:t>. Wykaz odpadów przewidzianych do zbierania.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534"/>
        <w:gridCol w:w="3260"/>
        <w:gridCol w:w="1399"/>
      </w:tblGrid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b/>
                <w:sz w:val="18"/>
              </w:rPr>
            </w:pPr>
            <w:r w:rsidRPr="002A1434">
              <w:rPr>
                <w:b/>
                <w:sz w:val="18"/>
              </w:rPr>
              <w:t>Lp.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b/>
                <w:sz w:val="18"/>
              </w:rPr>
            </w:pPr>
            <w:r w:rsidRPr="002A1434">
              <w:rPr>
                <w:b/>
                <w:sz w:val="18"/>
              </w:rPr>
              <w:t>Rodzaj odpadu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b/>
                <w:sz w:val="18"/>
              </w:rPr>
            </w:pPr>
            <w:r w:rsidRPr="002A1434">
              <w:rPr>
                <w:b/>
                <w:sz w:val="18"/>
              </w:rPr>
              <w:t>Kod</w:t>
            </w:r>
          </w:p>
        </w:tc>
      </w:tr>
      <w:tr w:rsidR="008E2481" w:rsidRPr="002A1434" w:rsidTr="002040F8">
        <w:trPr>
          <w:trHeight w:val="943"/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Odpady z toczenia i piłowania żelaza oraz jego stopów (złom poprodukcyjny kawałkowy)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12 01 01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Cząstki i pyły żelaza oraz jego stopów (złom poprodukcyjny wióry)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12 01 02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Odpady z toczenia i piłowania metali nieżelaznych (złom poprodukcyjny kawałkowy)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12 01 03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Cząstki i pyły metali nieżelaznych (złom poprodukcyjny wióry)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12 01 04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Opakowania z metali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15 01 04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Metale żelazne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16 01 17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Metale nieżelazne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16 01 18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Baterie i akumulatory ołowiowe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  <w:vertAlign w:val="superscript"/>
              </w:rPr>
            </w:pPr>
            <w:r w:rsidRPr="002A1434">
              <w:rPr>
                <w:sz w:val="18"/>
                <w:szCs w:val="18"/>
              </w:rPr>
              <w:t>16 06 01*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Miedź, brąz, mosiądz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17 04 01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Aluminium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17 04 02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Ołów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17 04 03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Cynk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17 04 04</w:t>
            </w:r>
          </w:p>
        </w:tc>
        <w:bookmarkStart w:id="0" w:name="_GoBack"/>
        <w:bookmarkEnd w:id="0"/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13.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Żelazo i stal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17 04 05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14.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Cyna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17 04 06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Mieszaniny metali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17 04 07</w:t>
            </w:r>
          </w:p>
        </w:tc>
      </w:tr>
      <w:tr w:rsidR="008E2481" w:rsidRPr="002A1434" w:rsidTr="00E830B8">
        <w:trPr>
          <w:jc w:val="center"/>
        </w:trPr>
        <w:tc>
          <w:tcPr>
            <w:tcW w:w="534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16.</w:t>
            </w:r>
          </w:p>
        </w:tc>
        <w:tc>
          <w:tcPr>
            <w:tcW w:w="3260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Metale</w:t>
            </w:r>
          </w:p>
        </w:tc>
        <w:tc>
          <w:tcPr>
            <w:tcW w:w="1399" w:type="dxa"/>
          </w:tcPr>
          <w:p w:rsidR="008E2481" w:rsidRPr="002A1434" w:rsidRDefault="008E2481" w:rsidP="00E830B8">
            <w:pPr>
              <w:tabs>
                <w:tab w:val="left" w:pos="8647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 w:rsidRPr="002A1434">
              <w:rPr>
                <w:sz w:val="18"/>
                <w:szCs w:val="18"/>
              </w:rPr>
              <w:t>20 01 40</w:t>
            </w:r>
          </w:p>
        </w:tc>
      </w:tr>
    </w:tbl>
    <w:p w:rsidR="008E2481" w:rsidRPr="002A1434" w:rsidRDefault="008E2481" w:rsidP="008E2481">
      <w:pPr>
        <w:tabs>
          <w:tab w:val="left" w:pos="8647"/>
        </w:tabs>
        <w:spacing w:after="120" w:line="360" w:lineRule="auto"/>
        <w:jc w:val="both"/>
        <w:rPr>
          <w:sz w:val="16"/>
          <w:szCs w:val="16"/>
        </w:rPr>
      </w:pPr>
      <w:r w:rsidRPr="002A1434">
        <w:rPr>
          <w:sz w:val="18"/>
          <w:szCs w:val="16"/>
        </w:rPr>
        <w:t xml:space="preserve">                                       *</w:t>
      </w:r>
      <w:r w:rsidRPr="002A1434">
        <w:rPr>
          <w:sz w:val="16"/>
          <w:szCs w:val="16"/>
        </w:rPr>
        <w:t>odpad niebezpieczny</w:t>
      </w:r>
    </w:p>
    <w:p w:rsidR="00AB6A46" w:rsidRPr="00467A66" w:rsidRDefault="006920DF" w:rsidP="001E3F77">
      <w:pPr>
        <w:tabs>
          <w:tab w:val="left" w:pos="8647"/>
        </w:tabs>
        <w:spacing w:after="120" w:line="360" w:lineRule="auto"/>
        <w:jc w:val="both"/>
        <w:rPr>
          <w:sz w:val="18"/>
          <w:szCs w:val="18"/>
        </w:rPr>
      </w:pPr>
      <w:r w:rsidRPr="00467A66">
        <w:rPr>
          <w:sz w:val="18"/>
          <w:szCs w:val="18"/>
          <w:shd w:val="clear" w:color="auto" w:fill="FFFFFF"/>
        </w:rPr>
        <w:t xml:space="preserve">W związku z realizacją i eksploatacją planowanego przedsięwzięcia nie przewiduje się oddziaływania </w:t>
      </w:r>
      <w:r w:rsidRPr="00467A66">
        <w:rPr>
          <w:sz w:val="18"/>
          <w:szCs w:val="18"/>
          <w:shd w:val="clear" w:color="auto" w:fill="FFFFFF"/>
        </w:rPr>
        <w:br/>
        <w:t>o charakterze transgranicznym. Odległość terenu przedmiotowej inwestycji w linii prostej od granicy wynosi około</w:t>
      </w:r>
      <w:r w:rsidR="00467A66" w:rsidRPr="00467A66">
        <w:rPr>
          <w:sz w:val="18"/>
          <w:szCs w:val="18"/>
          <w:shd w:val="clear" w:color="auto" w:fill="FFFFFF"/>
        </w:rPr>
        <w:t xml:space="preserve"> 12</w:t>
      </w:r>
      <w:r w:rsidRPr="00467A66">
        <w:rPr>
          <w:sz w:val="18"/>
          <w:szCs w:val="18"/>
          <w:shd w:val="clear" w:color="auto" w:fill="FFFFFF"/>
        </w:rPr>
        <w:t xml:space="preserve"> km. Przewidywane oddziaływanie będzie ograniczone do terenu inwestycyjnego, w związku z </w:t>
      </w:r>
      <w:r w:rsidR="000941DB">
        <w:rPr>
          <w:sz w:val="18"/>
          <w:szCs w:val="18"/>
          <w:shd w:val="clear" w:color="auto" w:fill="FFFFFF"/>
        </w:rPr>
        <w:t>czym</w:t>
      </w:r>
      <w:r w:rsidRPr="00467A66">
        <w:rPr>
          <w:sz w:val="18"/>
          <w:szCs w:val="18"/>
          <w:shd w:val="clear" w:color="auto" w:fill="FFFFFF"/>
        </w:rPr>
        <w:t xml:space="preserve"> wszelkie uciążliwości związane z eksploatacją przedsięwzięcia nie będą wykraczały poza obszar kraju. </w:t>
      </w:r>
      <w:r w:rsidRPr="00467A66">
        <w:rPr>
          <w:sz w:val="18"/>
          <w:szCs w:val="18"/>
        </w:rPr>
        <w:t>Realizacja oraz eksploatacja przedmiotowej inwestycji nie będzie źródłem emisji pól elektromagnetycznych.</w:t>
      </w:r>
    </w:p>
    <w:p w:rsidR="00861559" w:rsidRPr="00B073EF" w:rsidRDefault="00861559" w:rsidP="00861559">
      <w:pPr>
        <w:spacing w:after="120" w:line="360" w:lineRule="auto"/>
        <w:rPr>
          <w:color w:val="FF0000"/>
          <w:sz w:val="18"/>
          <w:szCs w:val="18"/>
        </w:rPr>
        <w:sectPr w:rsidR="00861559" w:rsidRPr="00B073EF" w:rsidSect="0041699D">
          <w:head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26"/>
        </w:sectPr>
      </w:pPr>
    </w:p>
    <w:p w:rsidR="008E2481" w:rsidRPr="00B073EF" w:rsidRDefault="008E2481">
      <w:pPr>
        <w:tabs>
          <w:tab w:val="left" w:pos="8647"/>
        </w:tabs>
        <w:spacing w:after="120" w:line="360" w:lineRule="auto"/>
        <w:jc w:val="both"/>
        <w:rPr>
          <w:sz w:val="16"/>
          <w:szCs w:val="16"/>
        </w:rPr>
      </w:pPr>
    </w:p>
    <w:sectPr w:rsidR="008E2481" w:rsidRPr="00B073EF" w:rsidSect="000E066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00" w:rsidRDefault="00883600" w:rsidP="0015341C">
      <w:r>
        <w:separator/>
      </w:r>
    </w:p>
  </w:endnote>
  <w:endnote w:type="continuationSeparator" w:id="0">
    <w:p w:rsidR="00883600" w:rsidRDefault="00883600" w:rsidP="0015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00" w:rsidRDefault="00883600" w:rsidP="0015341C">
      <w:r>
        <w:separator/>
      </w:r>
    </w:p>
  </w:footnote>
  <w:footnote w:type="continuationSeparator" w:id="0">
    <w:p w:rsidR="00883600" w:rsidRDefault="00883600" w:rsidP="0015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15" w:rsidRDefault="00AE40AE" w:rsidP="00A64C9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2E1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2E1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C2E15" w:rsidRDefault="00BC2E1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15" w:rsidRDefault="00AE40AE" w:rsidP="00A64C9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2E1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C16">
      <w:rPr>
        <w:rStyle w:val="Numerstrony"/>
        <w:noProof/>
      </w:rPr>
      <w:t>9</w:t>
    </w:r>
    <w:r>
      <w:rPr>
        <w:rStyle w:val="Numerstrony"/>
      </w:rPr>
      <w:fldChar w:fldCharType="end"/>
    </w:r>
  </w:p>
  <w:p w:rsidR="00BC2E15" w:rsidRDefault="00BC2E1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15" w:rsidRDefault="00BC2E15">
    <w:pPr>
      <w:pStyle w:val="Nagwek"/>
      <w:jc w:val="center"/>
    </w:pPr>
  </w:p>
  <w:p w:rsidR="00BC2E15" w:rsidRDefault="00BC2E15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45"/>
      <w:docPartObj>
        <w:docPartGallery w:val="Page Numbers (Top of Page)"/>
        <w:docPartUnique/>
      </w:docPartObj>
    </w:sdtPr>
    <w:sdtContent>
      <w:p w:rsidR="00BC2E15" w:rsidRDefault="00AE40AE">
        <w:pPr>
          <w:pStyle w:val="Nagwek"/>
          <w:jc w:val="center"/>
        </w:pPr>
        <w:r>
          <w:fldChar w:fldCharType="begin"/>
        </w:r>
        <w:r w:rsidR="0035018C">
          <w:instrText xml:space="preserve"> PAGE   \* MERGEFORMAT </w:instrText>
        </w:r>
        <w:r>
          <w:fldChar w:fldCharType="separate"/>
        </w:r>
        <w:r w:rsidR="00A67C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E15" w:rsidRDefault="00BC2E15" w:rsidP="00A64C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1E6"/>
    <w:multiLevelType w:val="hybridMultilevel"/>
    <w:tmpl w:val="DE4802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942D6"/>
    <w:multiLevelType w:val="hybridMultilevel"/>
    <w:tmpl w:val="5C12BCD2"/>
    <w:lvl w:ilvl="0" w:tplc="EB40BAF8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33C66D4D"/>
    <w:multiLevelType w:val="hybridMultilevel"/>
    <w:tmpl w:val="D42E61FA"/>
    <w:lvl w:ilvl="0" w:tplc="2D3EF41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84017"/>
    <w:multiLevelType w:val="hybridMultilevel"/>
    <w:tmpl w:val="4FA6E38E"/>
    <w:lvl w:ilvl="0" w:tplc="402055A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92DCA4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F870">
      <w:start w:val="1"/>
      <w:numFmt w:val="lowerRoman"/>
      <w:lvlText w:val="%3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16D0">
      <w:start w:val="1"/>
      <w:numFmt w:val="decimal"/>
      <w:lvlText w:val="%4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45CB6">
      <w:start w:val="1"/>
      <w:numFmt w:val="lowerLetter"/>
      <w:lvlText w:val="%5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4F8C0">
      <w:start w:val="1"/>
      <w:numFmt w:val="lowerRoman"/>
      <w:lvlText w:val="%6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9B28">
      <w:start w:val="1"/>
      <w:numFmt w:val="decimal"/>
      <w:lvlText w:val="%7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979A">
      <w:start w:val="1"/>
      <w:numFmt w:val="lowerLetter"/>
      <w:lvlText w:val="%8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24F54">
      <w:start w:val="1"/>
      <w:numFmt w:val="lowerRoman"/>
      <w:lvlText w:val="%9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023E09"/>
    <w:multiLevelType w:val="hybridMultilevel"/>
    <w:tmpl w:val="4A726254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23936"/>
    <w:multiLevelType w:val="hybridMultilevel"/>
    <w:tmpl w:val="F7540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65E20"/>
    <w:multiLevelType w:val="hybridMultilevel"/>
    <w:tmpl w:val="A730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534C4"/>
    <w:multiLevelType w:val="hybridMultilevel"/>
    <w:tmpl w:val="232EF76E"/>
    <w:lvl w:ilvl="0" w:tplc="A6AE0E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E292A"/>
    <w:multiLevelType w:val="hybridMultilevel"/>
    <w:tmpl w:val="C638F854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926B7"/>
    <w:multiLevelType w:val="hybridMultilevel"/>
    <w:tmpl w:val="657C9CB0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478A7"/>
    <w:multiLevelType w:val="hybridMultilevel"/>
    <w:tmpl w:val="DD42DE16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900A8"/>
    <w:multiLevelType w:val="hybridMultilevel"/>
    <w:tmpl w:val="DE48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62E88"/>
    <w:multiLevelType w:val="hybridMultilevel"/>
    <w:tmpl w:val="2ADEE5F8"/>
    <w:lvl w:ilvl="0" w:tplc="B5EA4E80">
      <w:start w:val="1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46CE5"/>
    <w:rsid w:val="00012386"/>
    <w:rsid w:val="00012548"/>
    <w:rsid w:val="00015602"/>
    <w:rsid w:val="00026EA5"/>
    <w:rsid w:val="000325BC"/>
    <w:rsid w:val="00035D8A"/>
    <w:rsid w:val="000362E5"/>
    <w:rsid w:val="00047B11"/>
    <w:rsid w:val="00047B3C"/>
    <w:rsid w:val="0006179E"/>
    <w:rsid w:val="000659E9"/>
    <w:rsid w:val="000713AD"/>
    <w:rsid w:val="00072D4A"/>
    <w:rsid w:val="00076804"/>
    <w:rsid w:val="000862CC"/>
    <w:rsid w:val="00092381"/>
    <w:rsid w:val="0009275F"/>
    <w:rsid w:val="000941DB"/>
    <w:rsid w:val="00096997"/>
    <w:rsid w:val="000A0F7D"/>
    <w:rsid w:val="000A204C"/>
    <w:rsid w:val="000B0019"/>
    <w:rsid w:val="000B2575"/>
    <w:rsid w:val="000B2B8B"/>
    <w:rsid w:val="000B4A61"/>
    <w:rsid w:val="000C09B0"/>
    <w:rsid w:val="000C2B02"/>
    <w:rsid w:val="000C3344"/>
    <w:rsid w:val="000D03B1"/>
    <w:rsid w:val="000D11D2"/>
    <w:rsid w:val="000D3D80"/>
    <w:rsid w:val="000D44C5"/>
    <w:rsid w:val="000D704C"/>
    <w:rsid w:val="000D7F50"/>
    <w:rsid w:val="000E0639"/>
    <w:rsid w:val="000E0661"/>
    <w:rsid w:val="000E4799"/>
    <w:rsid w:val="000E7086"/>
    <w:rsid w:val="000F020A"/>
    <w:rsid w:val="000F1940"/>
    <w:rsid w:val="000F2620"/>
    <w:rsid w:val="000F2EA8"/>
    <w:rsid w:val="000F5E76"/>
    <w:rsid w:val="000F6CA0"/>
    <w:rsid w:val="000F6D97"/>
    <w:rsid w:val="00100292"/>
    <w:rsid w:val="001006DA"/>
    <w:rsid w:val="00120153"/>
    <w:rsid w:val="00121F4E"/>
    <w:rsid w:val="00123055"/>
    <w:rsid w:val="00123C09"/>
    <w:rsid w:val="00126C80"/>
    <w:rsid w:val="00134F9A"/>
    <w:rsid w:val="00136234"/>
    <w:rsid w:val="001424D4"/>
    <w:rsid w:val="00143A65"/>
    <w:rsid w:val="001458BC"/>
    <w:rsid w:val="00145B56"/>
    <w:rsid w:val="00146636"/>
    <w:rsid w:val="00150C6A"/>
    <w:rsid w:val="0015107B"/>
    <w:rsid w:val="001529D6"/>
    <w:rsid w:val="0015341C"/>
    <w:rsid w:val="001576AF"/>
    <w:rsid w:val="00157DC7"/>
    <w:rsid w:val="001629D0"/>
    <w:rsid w:val="00164F39"/>
    <w:rsid w:val="0016552F"/>
    <w:rsid w:val="00166B59"/>
    <w:rsid w:val="001673D9"/>
    <w:rsid w:val="00172244"/>
    <w:rsid w:val="00173287"/>
    <w:rsid w:val="00174E0B"/>
    <w:rsid w:val="001760EE"/>
    <w:rsid w:val="00176C0A"/>
    <w:rsid w:val="00182BCC"/>
    <w:rsid w:val="00191991"/>
    <w:rsid w:val="00196645"/>
    <w:rsid w:val="001B0D7D"/>
    <w:rsid w:val="001B26C5"/>
    <w:rsid w:val="001B4C63"/>
    <w:rsid w:val="001C1039"/>
    <w:rsid w:val="001D021F"/>
    <w:rsid w:val="001D0AB2"/>
    <w:rsid w:val="001D29A4"/>
    <w:rsid w:val="001D2A1D"/>
    <w:rsid w:val="001E0A2C"/>
    <w:rsid w:val="001E16EB"/>
    <w:rsid w:val="001E2B80"/>
    <w:rsid w:val="001E3F77"/>
    <w:rsid w:val="001F6021"/>
    <w:rsid w:val="00200D0D"/>
    <w:rsid w:val="002040F8"/>
    <w:rsid w:val="00206C52"/>
    <w:rsid w:val="0020787E"/>
    <w:rsid w:val="00213D78"/>
    <w:rsid w:val="00221949"/>
    <w:rsid w:val="002227E7"/>
    <w:rsid w:val="00226AD3"/>
    <w:rsid w:val="00227CBD"/>
    <w:rsid w:val="002323CA"/>
    <w:rsid w:val="0023738C"/>
    <w:rsid w:val="0024461A"/>
    <w:rsid w:val="00251445"/>
    <w:rsid w:val="00253610"/>
    <w:rsid w:val="0025478A"/>
    <w:rsid w:val="00257413"/>
    <w:rsid w:val="002623F5"/>
    <w:rsid w:val="00264E7A"/>
    <w:rsid w:val="00270C3D"/>
    <w:rsid w:val="002715D5"/>
    <w:rsid w:val="00272522"/>
    <w:rsid w:val="00276684"/>
    <w:rsid w:val="00280375"/>
    <w:rsid w:val="00280EA7"/>
    <w:rsid w:val="0029272C"/>
    <w:rsid w:val="002A09B1"/>
    <w:rsid w:val="002A0FAF"/>
    <w:rsid w:val="002A125F"/>
    <w:rsid w:val="002A1434"/>
    <w:rsid w:val="002A410A"/>
    <w:rsid w:val="002A566F"/>
    <w:rsid w:val="002A71D4"/>
    <w:rsid w:val="002B1829"/>
    <w:rsid w:val="002B1D9D"/>
    <w:rsid w:val="002B5C1A"/>
    <w:rsid w:val="002B7A63"/>
    <w:rsid w:val="002C0A20"/>
    <w:rsid w:val="002C2124"/>
    <w:rsid w:val="002C3A89"/>
    <w:rsid w:val="002C7292"/>
    <w:rsid w:val="002D09CE"/>
    <w:rsid w:val="002D0DAF"/>
    <w:rsid w:val="002E2BDD"/>
    <w:rsid w:val="002E5D4D"/>
    <w:rsid w:val="002F257E"/>
    <w:rsid w:val="002F76A7"/>
    <w:rsid w:val="00300811"/>
    <w:rsid w:val="003021F0"/>
    <w:rsid w:val="00305315"/>
    <w:rsid w:val="00305E0E"/>
    <w:rsid w:val="00306F4B"/>
    <w:rsid w:val="00311BB0"/>
    <w:rsid w:val="00313846"/>
    <w:rsid w:val="003223A2"/>
    <w:rsid w:val="00323E52"/>
    <w:rsid w:val="00332881"/>
    <w:rsid w:val="003371E6"/>
    <w:rsid w:val="00345E6B"/>
    <w:rsid w:val="00347FAE"/>
    <w:rsid w:val="0035018C"/>
    <w:rsid w:val="00351685"/>
    <w:rsid w:val="003527FE"/>
    <w:rsid w:val="00352EC3"/>
    <w:rsid w:val="0035478C"/>
    <w:rsid w:val="00355BF1"/>
    <w:rsid w:val="00357414"/>
    <w:rsid w:val="003575F0"/>
    <w:rsid w:val="003628F9"/>
    <w:rsid w:val="00363147"/>
    <w:rsid w:val="0036590A"/>
    <w:rsid w:val="003715ED"/>
    <w:rsid w:val="0037524B"/>
    <w:rsid w:val="00383940"/>
    <w:rsid w:val="00387231"/>
    <w:rsid w:val="00387580"/>
    <w:rsid w:val="003906BA"/>
    <w:rsid w:val="00390CF2"/>
    <w:rsid w:val="0039611C"/>
    <w:rsid w:val="00397B39"/>
    <w:rsid w:val="003A0A71"/>
    <w:rsid w:val="003A432E"/>
    <w:rsid w:val="003A4BB8"/>
    <w:rsid w:val="003A6ED7"/>
    <w:rsid w:val="003A77D9"/>
    <w:rsid w:val="003B046B"/>
    <w:rsid w:val="003B0C97"/>
    <w:rsid w:val="003C358B"/>
    <w:rsid w:val="003C6582"/>
    <w:rsid w:val="003D1929"/>
    <w:rsid w:val="003D5B33"/>
    <w:rsid w:val="003D5D9F"/>
    <w:rsid w:val="003E264A"/>
    <w:rsid w:val="003E460E"/>
    <w:rsid w:val="003E49C5"/>
    <w:rsid w:val="003E76C4"/>
    <w:rsid w:val="00403ABA"/>
    <w:rsid w:val="00404786"/>
    <w:rsid w:val="00406F03"/>
    <w:rsid w:val="0040741B"/>
    <w:rsid w:val="004144CD"/>
    <w:rsid w:val="0041699D"/>
    <w:rsid w:val="00422990"/>
    <w:rsid w:val="0042689F"/>
    <w:rsid w:val="00432DE7"/>
    <w:rsid w:val="00435AA5"/>
    <w:rsid w:val="00435EDE"/>
    <w:rsid w:val="00437C57"/>
    <w:rsid w:val="004403DB"/>
    <w:rsid w:val="00443EBF"/>
    <w:rsid w:val="00452DFF"/>
    <w:rsid w:val="00456587"/>
    <w:rsid w:val="0045784B"/>
    <w:rsid w:val="00460D5D"/>
    <w:rsid w:val="0046296C"/>
    <w:rsid w:val="00467A66"/>
    <w:rsid w:val="00472308"/>
    <w:rsid w:val="00477C0A"/>
    <w:rsid w:val="00482496"/>
    <w:rsid w:val="004826B0"/>
    <w:rsid w:val="004829BD"/>
    <w:rsid w:val="0048317D"/>
    <w:rsid w:val="0049045E"/>
    <w:rsid w:val="00492414"/>
    <w:rsid w:val="004A227D"/>
    <w:rsid w:val="004A3010"/>
    <w:rsid w:val="004A3091"/>
    <w:rsid w:val="004A451D"/>
    <w:rsid w:val="004A53DA"/>
    <w:rsid w:val="004A5D9F"/>
    <w:rsid w:val="004B0617"/>
    <w:rsid w:val="004B0BDB"/>
    <w:rsid w:val="004B28BF"/>
    <w:rsid w:val="004B476C"/>
    <w:rsid w:val="004B5506"/>
    <w:rsid w:val="004C043A"/>
    <w:rsid w:val="004C3583"/>
    <w:rsid w:val="004D1668"/>
    <w:rsid w:val="004D42B3"/>
    <w:rsid w:val="004D6FA8"/>
    <w:rsid w:val="004D7654"/>
    <w:rsid w:val="004E1DC7"/>
    <w:rsid w:val="004E292D"/>
    <w:rsid w:val="004E38AE"/>
    <w:rsid w:val="004E410A"/>
    <w:rsid w:val="004E5366"/>
    <w:rsid w:val="004E56E0"/>
    <w:rsid w:val="004F16BA"/>
    <w:rsid w:val="004F5483"/>
    <w:rsid w:val="004F7F04"/>
    <w:rsid w:val="00514DB7"/>
    <w:rsid w:val="00516511"/>
    <w:rsid w:val="00520EAF"/>
    <w:rsid w:val="005243A9"/>
    <w:rsid w:val="00525520"/>
    <w:rsid w:val="00530C58"/>
    <w:rsid w:val="0053749D"/>
    <w:rsid w:val="00542B2A"/>
    <w:rsid w:val="005522C2"/>
    <w:rsid w:val="0055382B"/>
    <w:rsid w:val="00554AE3"/>
    <w:rsid w:val="005557F4"/>
    <w:rsid w:val="00556B92"/>
    <w:rsid w:val="00572289"/>
    <w:rsid w:val="00574311"/>
    <w:rsid w:val="00577BA6"/>
    <w:rsid w:val="00577D07"/>
    <w:rsid w:val="00581D63"/>
    <w:rsid w:val="00582B03"/>
    <w:rsid w:val="005864B0"/>
    <w:rsid w:val="0058720F"/>
    <w:rsid w:val="005941A6"/>
    <w:rsid w:val="0059799A"/>
    <w:rsid w:val="005A141E"/>
    <w:rsid w:val="005A1C0B"/>
    <w:rsid w:val="005A35EB"/>
    <w:rsid w:val="005A494A"/>
    <w:rsid w:val="005A4B22"/>
    <w:rsid w:val="005B1A9A"/>
    <w:rsid w:val="005B2B1D"/>
    <w:rsid w:val="005B3B74"/>
    <w:rsid w:val="005C0639"/>
    <w:rsid w:val="005C1B67"/>
    <w:rsid w:val="005C1BD8"/>
    <w:rsid w:val="005C287D"/>
    <w:rsid w:val="005C2A05"/>
    <w:rsid w:val="005C2CAD"/>
    <w:rsid w:val="005C76D7"/>
    <w:rsid w:val="005D7273"/>
    <w:rsid w:val="005E7E25"/>
    <w:rsid w:val="005F38DB"/>
    <w:rsid w:val="005F411E"/>
    <w:rsid w:val="00600A86"/>
    <w:rsid w:val="006018C9"/>
    <w:rsid w:val="00610C90"/>
    <w:rsid w:val="0061171D"/>
    <w:rsid w:val="006136EC"/>
    <w:rsid w:val="00615457"/>
    <w:rsid w:val="00615DA2"/>
    <w:rsid w:val="0061755B"/>
    <w:rsid w:val="00617814"/>
    <w:rsid w:val="006258CD"/>
    <w:rsid w:val="00632543"/>
    <w:rsid w:val="00634B8B"/>
    <w:rsid w:val="00644C29"/>
    <w:rsid w:val="00647650"/>
    <w:rsid w:val="006528D8"/>
    <w:rsid w:val="00655467"/>
    <w:rsid w:val="006622C4"/>
    <w:rsid w:val="0066657F"/>
    <w:rsid w:val="00670149"/>
    <w:rsid w:val="00675A15"/>
    <w:rsid w:val="00685CE9"/>
    <w:rsid w:val="00687540"/>
    <w:rsid w:val="006920DF"/>
    <w:rsid w:val="0069355F"/>
    <w:rsid w:val="006A348C"/>
    <w:rsid w:val="006A40D7"/>
    <w:rsid w:val="006A4D8F"/>
    <w:rsid w:val="006B0992"/>
    <w:rsid w:val="006B6E82"/>
    <w:rsid w:val="006C3B89"/>
    <w:rsid w:val="006C46C0"/>
    <w:rsid w:val="006C71F0"/>
    <w:rsid w:val="006D12D5"/>
    <w:rsid w:val="006D2A37"/>
    <w:rsid w:val="006D2A66"/>
    <w:rsid w:val="006D5EC0"/>
    <w:rsid w:val="006D6027"/>
    <w:rsid w:val="006E4EE6"/>
    <w:rsid w:val="006F6215"/>
    <w:rsid w:val="006F7158"/>
    <w:rsid w:val="007016E1"/>
    <w:rsid w:val="00702C52"/>
    <w:rsid w:val="00705EAA"/>
    <w:rsid w:val="00717307"/>
    <w:rsid w:val="00717371"/>
    <w:rsid w:val="00726173"/>
    <w:rsid w:val="00731BCD"/>
    <w:rsid w:val="007324AE"/>
    <w:rsid w:val="00736A27"/>
    <w:rsid w:val="0074195F"/>
    <w:rsid w:val="007430EE"/>
    <w:rsid w:val="007442D5"/>
    <w:rsid w:val="007478FE"/>
    <w:rsid w:val="007517E6"/>
    <w:rsid w:val="00752576"/>
    <w:rsid w:val="007606CF"/>
    <w:rsid w:val="0076145F"/>
    <w:rsid w:val="007617F0"/>
    <w:rsid w:val="007633F0"/>
    <w:rsid w:val="007655C3"/>
    <w:rsid w:val="00765E3A"/>
    <w:rsid w:val="007672AB"/>
    <w:rsid w:val="00773432"/>
    <w:rsid w:val="00773627"/>
    <w:rsid w:val="0077369F"/>
    <w:rsid w:val="00773BC0"/>
    <w:rsid w:val="0078109C"/>
    <w:rsid w:val="00781C23"/>
    <w:rsid w:val="00781F61"/>
    <w:rsid w:val="007845BA"/>
    <w:rsid w:val="00787CD0"/>
    <w:rsid w:val="00791A8C"/>
    <w:rsid w:val="00794707"/>
    <w:rsid w:val="00794D9C"/>
    <w:rsid w:val="00795CB2"/>
    <w:rsid w:val="00795F7B"/>
    <w:rsid w:val="0079795D"/>
    <w:rsid w:val="007A29DB"/>
    <w:rsid w:val="007A3A4C"/>
    <w:rsid w:val="007A3CE3"/>
    <w:rsid w:val="007A7829"/>
    <w:rsid w:val="007B0CA1"/>
    <w:rsid w:val="007B6E48"/>
    <w:rsid w:val="007B74D3"/>
    <w:rsid w:val="007C2978"/>
    <w:rsid w:val="007C5ACC"/>
    <w:rsid w:val="007C6799"/>
    <w:rsid w:val="007C7873"/>
    <w:rsid w:val="007D2EBF"/>
    <w:rsid w:val="007D2EFA"/>
    <w:rsid w:val="007D4172"/>
    <w:rsid w:val="007E1760"/>
    <w:rsid w:val="007E2DD1"/>
    <w:rsid w:val="007F059B"/>
    <w:rsid w:val="007F122B"/>
    <w:rsid w:val="008007CC"/>
    <w:rsid w:val="0080351D"/>
    <w:rsid w:val="0080444A"/>
    <w:rsid w:val="00805C2B"/>
    <w:rsid w:val="00806102"/>
    <w:rsid w:val="00814712"/>
    <w:rsid w:val="00820A16"/>
    <w:rsid w:val="0082533F"/>
    <w:rsid w:val="00827E4E"/>
    <w:rsid w:val="00831E3D"/>
    <w:rsid w:val="008333CA"/>
    <w:rsid w:val="00833CC2"/>
    <w:rsid w:val="00835883"/>
    <w:rsid w:val="00837FC0"/>
    <w:rsid w:val="00847740"/>
    <w:rsid w:val="008552C8"/>
    <w:rsid w:val="00857DEA"/>
    <w:rsid w:val="00861559"/>
    <w:rsid w:val="00863ABB"/>
    <w:rsid w:val="00866954"/>
    <w:rsid w:val="00870983"/>
    <w:rsid w:val="008725F4"/>
    <w:rsid w:val="00874BF7"/>
    <w:rsid w:val="00875CAC"/>
    <w:rsid w:val="00880C9C"/>
    <w:rsid w:val="0088306D"/>
    <w:rsid w:val="00883600"/>
    <w:rsid w:val="008856D3"/>
    <w:rsid w:val="00885985"/>
    <w:rsid w:val="00890386"/>
    <w:rsid w:val="008938BA"/>
    <w:rsid w:val="008947A4"/>
    <w:rsid w:val="008A1AD7"/>
    <w:rsid w:val="008A1E1C"/>
    <w:rsid w:val="008A3DC8"/>
    <w:rsid w:val="008A64B1"/>
    <w:rsid w:val="008A74BA"/>
    <w:rsid w:val="008B126F"/>
    <w:rsid w:val="008B62F3"/>
    <w:rsid w:val="008B68D4"/>
    <w:rsid w:val="008C3F41"/>
    <w:rsid w:val="008C6854"/>
    <w:rsid w:val="008C6ECA"/>
    <w:rsid w:val="008C7C86"/>
    <w:rsid w:val="008C7CD9"/>
    <w:rsid w:val="008D1F99"/>
    <w:rsid w:val="008D34D8"/>
    <w:rsid w:val="008D3B6C"/>
    <w:rsid w:val="008D5C34"/>
    <w:rsid w:val="008E2481"/>
    <w:rsid w:val="008F150C"/>
    <w:rsid w:val="008F243D"/>
    <w:rsid w:val="008F352F"/>
    <w:rsid w:val="0090205F"/>
    <w:rsid w:val="009033DA"/>
    <w:rsid w:val="00907C7A"/>
    <w:rsid w:val="009125AF"/>
    <w:rsid w:val="00914E21"/>
    <w:rsid w:val="00921840"/>
    <w:rsid w:val="00921D2D"/>
    <w:rsid w:val="00926745"/>
    <w:rsid w:val="009327F6"/>
    <w:rsid w:val="00952788"/>
    <w:rsid w:val="00953B85"/>
    <w:rsid w:val="009543B4"/>
    <w:rsid w:val="00964EFF"/>
    <w:rsid w:val="009652A0"/>
    <w:rsid w:val="0096669D"/>
    <w:rsid w:val="00967E1B"/>
    <w:rsid w:val="009761BE"/>
    <w:rsid w:val="00980318"/>
    <w:rsid w:val="00984954"/>
    <w:rsid w:val="009877DD"/>
    <w:rsid w:val="00990F0D"/>
    <w:rsid w:val="00991004"/>
    <w:rsid w:val="00995B57"/>
    <w:rsid w:val="009971B5"/>
    <w:rsid w:val="009A0E66"/>
    <w:rsid w:val="009A2614"/>
    <w:rsid w:val="009B2B12"/>
    <w:rsid w:val="009B3FCD"/>
    <w:rsid w:val="009B4821"/>
    <w:rsid w:val="009B5985"/>
    <w:rsid w:val="009B5FDE"/>
    <w:rsid w:val="009C065C"/>
    <w:rsid w:val="009C239A"/>
    <w:rsid w:val="009C4771"/>
    <w:rsid w:val="009C5B09"/>
    <w:rsid w:val="009C7745"/>
    <w:rsid w:val="009D0467"/>
    <w:rsid w:val="009D33EA"/>
    <w:rsid w:val="009D3E5D"/>
    <w:rsid w:val="009D7F26"/>
    <w:rsid w:val="009E1681"/>
    <w:rsid w:val="009E51B1"/>
    <w:rsid w:val="009F4691"/>
    <w:rsid w:val="009F5BAA"/>
    <w:rsid w:val="009F62D6"/>
    <w:rsid w:val="00A176B1"/>
    <w:rsid w:val="00A232AC"/>
    <w:rsid w:val="00A3011C"/>
    <w:rsid w:val="00A33D8C"/>
    <w:rsid w:val="00A349B3"/>
    <w:rsid w:val="00A3529B"/>
    <w:rsid w:val="00A400F4"/>
    <w:rsid w:val="00A42C13"/>
    <w:rsid w:val="00A46E36"/>
    <w:rsid w:val="00A50446"/>
    <w:rsid w:val="00A51D09"/>
    <w:rsid w:val="00A51EFC"/>
    <w:rsid w:val="00A55C3A"/>
    <w:rsid w:val="00A611DB"/>
    <w:rsid w:val="00A62B13"/>
    <w:rsid w:val="00A63573"/>
    <w:rsid w:val="00A64C9F"/>
    <w:rsid w:val="00A66600"/>
    <w:rsid w:val="00A67C16"/>
    <w:rsid w:val="00A715D6"/>
    <w:rsid w:val="00A71D40"/>
    <w:rsid w:val="00A7367A"/>
    <w:rsid w:val="00A74F47"/>
    <w:rsid w:val="00A74F6E"/>
    <w:rsid w:val="00A75028"/>
    <w:rsid w:val="00A803FF"/>
    <w:rsid w:val="00A81281"/>
    <w:rsid w:val="00A858AD"/>
    <w:rsid w:val="00A862FE"/>
    <w:rsid w:val="00A90F8A"/>
    <w:rsid w:val="00A916B1"/>
    <w:rsid w:val="00A93E86"/>
    <w:rsid w:val="00A94C64"/>
    <w:rsid w:val="00AA138C"/>
    <w:rsid w:val="00AA334C"/>
    <w:rsid w:val="00AA3F45"/>
    <w:rsid w:val="00AA4C83"/>
    <w:rsid w:val="00AB6A46"/>
    <w:rsid w:val="00AB6CA1"/>
    <w:rsid w:val="00AB7DCA"/>
    <w:rsid w:val="00AC2036"/>
    <w:rsid w:val="00AC27BB"/>
    <w:rsid w:val="00AC4753"/>
    <w:rsid w:val="00AC6AC8"/>
    <w:rsid w:val="00AD53AA"/>
    <w:rsid w:val="00AD5BB2"/>
    <w:rsid w:val="00AD7613"/>
    <w:rsid w:val="00AD7D45"/>
    <w:rsid w:val="00AE3E40"/>
    <w:rsid w:val="00AE40AE"/>
    <w:rsid w:val="00AE41BB"/>
    <w:rsid w:val="00AE67BF"/>
    <w:rsid w:val="00AF0254"/>
    <w:rsid w:val="00AF1A33"/>
    <w:rsid w:val="00AF2317"/>
    <w:rsid w:val="00AF33E3"/>
    <w:rsid w:val="00AF4E2E"/>
    <w:rsid w:val="00AF5BFF"/>
    <w:rsid w:val="00B02B4F"/>
    <w:rsid w:val="00B062FC"/>
    <w:rsid w:val="00B073EF"/>
    <w:rsid w:val="00B1308C"/>
    <w:rsid w:val="00B13688"/>
    <w:rsid w:val="00B14858"/>
    <w:rsid w:val="00B1716B"/>
    <w:rsid w:val="00B20FA1"/>
    <w:rsid w:val="00B21A37"/>
    <w:rsid w:val="00B21DBA"/>
    <w:rsid w:val="00B23663"/>
    <w:rsid w:val="00B24C96"/>
    <w:rsid w:val="00B25F62"/>
    <w:rsid w:val="00B27451"/>
    <w:rsid w:val="00B318F8"/>
    <w:rsid w:val="00B3195F"/>
    <w:rsid w:val="00B34D22"/>
    <w:rsid w:val="00B3594F"/>
    <w:rsid w:val="00B36210"/>
    <w:rsid w:val="00B47397"/>
    <w:rsid w:val="00B51039"/>
    <w:rsid w:val="00B5131E"/>
    <w:rsid w:val="00B554A1"/>
    <w:rsid w:val="00B606DD"/>
    <w:rsid w:val="00B62E6C"/>
    <w:rsid w:val="00B67B12"/>
    <w:rsid w:val="00B70496"/>
    <w:rsid w:val="00B7365A"/>
    <w:rsid w:val="00B73EAD"/>
    <w:rsid w:val="00B74BEA"/>
    <w:rsid w:val="00B75380"/>
    <w:rsid w:val="00B75C4E"/>
    <w:rsid w:val="00B77C96"/>
    <w:rsid w:val="00B8163D"/>
    <w:rsid w:val="00B83949"/>
    <w:rsid w:val="00B83E6E"/>
    <w:rsid w:val="00B85FD2"/>
    <w:rsid w:val="00B86B75"/>
    <w:rsid w:val="00BA266E"/>
    <w:rsid w:val="00BA3AE9"/>
    <w:rsid w:val="00BA6635"/>
    <w:rsid w:val="00BB5803"/>
    <w:rsid w:val="00BB6876"/>
    <w:rsid w:val="00BB7DBB"/>
    <w:rsid w:val="00BC2512"/>
    <w:rsid w:val="00BC2E15"/>
    <w:rsid w:val="00BC6463"/>
    <w:rsid w:val="00BC75C4"/>
    <w:rsid w:val="00BD1384"/>
    <w:rsid w:val="00BD24EB"/>
    <w:rsid w:val="00BD7B35"/>
    <w:rsid w:val="00BF0D96"/>
    <w:rsid w:val="00BF1BD2"/>
    <w:rsid w:val="00BF4E9D"/>
    <w:rsid w:val="00BF63AE"/>
    <w:rsid w:val="00C00099"/>
    <w:rsid w:val="00C03EAC"/>
    <w:rsid w:val="00C13261"/>
    <w:rsid w:val="00C1554A"/>
    <w:rsid w:val="00C21DFF"/>
    <w:rsid w:val="00C27A4A"/>
    <w:rsid w:val="00C27AA7"/>
    <w:rsid w:val="00C30541"/>
    <w:rsid w:val="00C326A0"/>
    <w:rsid w:val="00C337F0"/>
    <w:rsid w:val="00C341B3"/>
    <w:rsid w:val="00C371CA"/>
    <w:rsid w:val="00C420B2"/>
    <w:rsid w:val="00C42B55"/>
    <w:rsid w:val="00C42EBD"/>
    <w:rsid w:val="00C43DEF"/>
    <w:rsid w:val="00C47D64"/>
    <w:rsid w:val="00C54881"/>
    <w:rsid w:val="00C62380"/>
    <w:rsid w:val="00C658E7"/>
    <w:rsid w:val="00C76E03"/>
    <w:rsid w:val="00C77B53"/>
    <w:rsid w:val="00C80E58"/>
    <w:rsid w:val="00C86C1C"/>
    <w:rsid w:val="00C90159"/>
    <w:rsid w:val="00C903CA"/>
    <w:rsid w:val="00C9421C"/>
    <w:rsid w:val="00C94778"/>
    <w:rsid w:val="00CA33CA"/>
    <w:rsid w:val="00CA379D"/>
    <w:rsid w:val="00CA3EAA"/>
    <w:rsid w:val="00CA458D"/>
    <w:rsid w:val="00CA47BB"/>
    <w:rsid w:val="00CB5E4D"/>
    <w:rsid w:val="00CB5E71"/>
    <w:rsid w:val="00CC337E"/>
    <w:rsid w:val="00CC447E"/>
    <w:rsid w:val="00CC51F1"/>
    <w:rsid w:val="00CC69D8"/>
    <w:rsid w:val="00CE1C72"/>
    <w:rsid w:val="00CE3C35"/>
    <w:rsid w:val="00CE4F49"/>
    <w:rsid w:val="00CE7BF2"/>
    <w:rsid w:val="00CF1731"/>
    <w:rsid w:val="00CF2FF1"/>
    <w:rsid w:val="00D10CF8"/>
    <w:rsid w:val="00D1700A"/>
    <w:rsid w:val="00D17722"/>
    <w:rsid w:val="00D25B7D"/>
    <w:rsid w:val="00D25C02"/>
    <w:rsid w:val="00D266F0"/>
    <w:rsid w:val="00D3436A"/>
    <w:rsid w:val="00D40758"/>
    <w:rsid w:val="00D55B58"/>
    <w:rsid w:val="00D56A19"/>
    <w:rsid w:val="00D57649"/>
    <w:rsid w:val="00D579FA"/>
    <w:rsid w:val="00D62E9E"/>
    <w:rsid w:val="00D660FF"/>
    <w:rsid w:val="00D705FB"/>
    <w:rsid w:val="00D71A36"/>
    <w:rsid w:val="00D74FD0"/>
    <w:rsid w:val="00D80EB1"/>
    <w:rsid w:val="00D84C76"/>
    <w:rsid w:val="00D85296"/>
    <w:rsid w:val="00D93835"/>
    <w:rsid w:val="00D94237"/>
    <w:rsid w:val="00D94F9E"/>
    <w:rsid w:val="00D96C77"/>
    <w:rsid w:val="00D97E63"/>
    <w:rsid w:val="00DA1E4C"/>
    <w:rsid w:val="00DA58FB"/>
    <w:rsid w:val="00DB1A2D"/>
    <w:rsid w:val="00DB2D3C"/>
    <w:rsid w:val="00DB5118"/>
    <w:rsid w:val="00DC1579"/>
    <w:rsid w:val="00DC36F0"/>
    <w:rsid w:val="00DC37D1"/>
    <w:rsid w:val="00DC5B64"/>
    <w:rsid w:val="00DD2CDA"/>
    <w:rsid w:val="00DE0D9E"/>
    <w:rsid w:val="00DE1A61"/>
    <w:rsid w:val="00DF2143"/>
    <w:rsid w:val="00DF22EC"/>
    <w:rsid w:val="00DF266D"/>
    <w:rsid w:val="00DF2EAF"/>
    <w:rsid w:val="00DF4959"/>
    <w:rsid w:val="00DF4EF7"/>
    <w:rsid w:val="00DF694A"/>
    <w:rsid w:val="00E03A8B"/>
    <w:rsid w:val="00E03C6A"/>
    <w:rsid w:val="00E11B05"/>
    <w:rsid w:val="00E129E2"/>
    <w:rsid w:val="00E14F5C"/>
    <w:rsid w:val="00E17AE7"/>
    <w:rsid w:val="00E22AC6"/>
    <w:rsid w:val="00E23C03"/>
    <w:rsid w:val="00E254D3"/>
    <w:rsid w:val="00E25842"/>
    <w:rsid w:val="00E33100"/>
    <w:rsid w:val="00E402C7"/>
    <w:rsid w:val="00E46F23"/>
    <w:rsid w:val="00E51BDD"/>
    <w:rsid w:val="00E532DD"/>
    <w:rsid w:val="00E5434B"/>
    <w:rsid w:val="00E56EE4"/>
    <w:rsid w:val="00E6132E"/>
    <w:rsid w:val="00E62089"/>
    <w:rsid w:val="00E6219B"/>
    <w:rsid w:val="00E65037"/>
    <w:rsid w:val="00E66591"/>
    <w:rsid w:val="00E702D5"/>
    <w:rsid w:val="00E71CD4"/>
    <w:rsid w:val="00E72E83"/>
    <w:rsid w:val="00E730E8"/>
    <w:rsid w:val="00E74DCE"/>
    <w:rsid w:val="00E823DB"/>
    <w:rsid w:val="00E82644"/>
    <w:rsid w:val="00E834E5"/>
    <w:rsid w:val="00E90EBA"/>
    <w:rsid w:val="00E97CD8"/>
    <w:rsid w:val="00EA1A89"/>
    <w:rsid w:val="00EA3C24"/>
    <w:rsid w:val="00EA46D8"/>
    <w:rsid w:val="00EB211C"/>
    <w:rsid w:val="00EB25E1"/>
    <w:rsid w:val="00EB316F"/>
    <w:rsid w:val="00EB5B4D"/>
    <w:rsid w:val="00EB6163"/>
    <w:rsid w:val="00EC246C"/>
    <w:rsid w:val="00EC277D"/>
    <w:rsid w:val="00EC5E29"/>
    <w:rsid w:val="00ED1210"/>
    <w:rsid w:val="00ED4869"/>
    <w:rsid w:val="00ED5159"/>
    <w:rsid w:val="00EE0FEF"/>
    <w:rsid w:val="00EE63B1"/>
    <w:rsid w:val="00F021D8"/>
    <w:rsid w:val="00F02AD9"/>
    <w:rsid w:val="00F102E9"/>
    <w:rsid w:val="00F14BCE"/>
    <w:rsid w:val="00F161DA"/>
    <w:rsid w:val="00F23FC3"/>
    <w:rsid w:val="00F26862"/>
    <w:rsid w:val="00F32EBD"/>
    <w:rsid w:val="00F4215F"/>
    <w:rsid w:val="00F46C01"/>
    <w:rsid w:val="00F46CE5"/>
    <w:rsid w:val="00F5243E"/>
    <w:rsid w:val="00F535E7"/>
    <w:rsid w:val="00F54255"/>
    <w:rsid w:val="00F547D5"/>
    <w:rsid w:val="00F563A1"/>
    <w:rsid w:val="00F60B6E"/>
    <w:rsid w:val="00F6635E"/>
    <w:rsid w:val="00F67150"/>
    <w:rsid w:val="00F71C49"/>
    <w:rsid w:val="00F73721"/>
    <w:rsid w:val="00F82956"/>
    <w:rsid w:val="00F83263"/>
    <w:rsid w:val="00F954F7"/>
    <w:rsid w:val="00FA118D"/>
    <w:rsid w:val="00FA1B24"/>
    <w:rsid w:val="00FA2402"/>
    <w:rsid w:val="00FA6FE5"/>
    <w:rsid w:val="00FC0EBA"/>
    <w:rsid w:val="00FC34B0"/>
    <w:rsid w:val="00FC6006"/>
    <w:rsid w:val="00FD3873"/>
    <w:rsid w:val="00FD4D08"/>
    <w:rsid w:val="00FD75A0"/>
    <w:rsid w:val="00FE1646"/>
    <w:rsid w:val="00FE16FF"/>
    <w:rsid w:val="00FE5CC5"/>
    <w:rsid w:val="00FF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0DF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920DF"/>
    <w:pPr>
      <w:keepNext/>
      <w:jc w:val="center"/>
      <w:outlineLvl w:val="1"/>
    </w:pPr>
    <w:rPr>
      <w:b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6920DF"/>
    <w:pPr>
      <w:keepNext/>
      <w:outlineLvl w:val="3"/>
    </w:pPr>
    <w:rPr>
      <w:rFonts w:ascii="Times New Roman" w:hAnsi="Times New Roman" w:cs="Times New Roman"/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6920DF"/>
    <w:pPr>
      <w:spacing w:before="240" w:after="60"/>
      <w:outlineLvl w:val="8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20DF"/>
    <w:rPr>
      <w:rFonts w:ascii="Arial" w:eastAsia="Times New Roman" w:hAnsi="Arial" w:cs="Arial"/>
      <w:b/>
      <w:color w:val="FF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920D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6920DF"/>
    <w:rPr>
      <w:rFonts w:ascii="Arial" w:eastAsia="Times New Roman" w:hAnsi="Arial" w:cs="Times New Roman"/>
    </w:rPr>
  </w:style>
  <w:style w:type="paragraph" w:styleId="Tekstpodstawowy">
    <w:name w:val="Body Text"/>
    <w:aliases w:val="a2"/>
    <w:basedOn w:val="Normalny"/>
    <w:link w:val="TekstpodstawowyZnak"/>
    <w:rsid w:val="006920DF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6920DF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6920DF"/>
    <w:rPr>
      <w:rFonts w:cs="Times New Roman"/>
      <w:sz w:val="2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6920DF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6920DF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6920DF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6920DF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920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e à puces retrait droite,punk 1,Obiekt,List Paragraph1,Z podkreśleniem,Nag 1,Sl_Akapit z listą,Numerowanie,Wyliczanie,Akapit z listą31,Bullets,normalny tekst,BulletC,lp1,foto"/>
    <w:basedOn w:val="Normalny"/>
    <w:link w:val="AkapitzlistZnak"/>
    <w:uiPriority w:val="34"/>
    <w:qFormat/>
    <w:rsid w:val="006920DF"/>
    <w:pPr>
      <w:ind w:left="720"/>
      <w:contextualSpacing/>
    </w:pPr>
    <w:rPr>
      <w:rFonts w:cs="Times New Roman"/>
      <w:sz w:val="20"/>
    </w:rPr>
  </w:style>
  <w:style w:type="character" w:styleId="Numerstrony">
    <w:name w:val="page number"/>
    <w:basedOn w:val="Domylnaczcionkaakapitu"/>
    <w:rsid w:val="006920DF"/>
  </w:style>
  <w:style w:type="character" w:customStyle="1" w:styleId="apple-style-span">
    <w:name w:val="apple-style-span"/>
    <w:basedOn w:val="Domylnaczcionkaakapitu"/>
    <w:rsid w:val="006920DF"/>
  </w:style>
  <w:style w:type="paragraph" w:customStyle="1" w:styleId="Default">
    <w:name w:val="Default"/>
    <w:rsid w:val="00692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punk 1 Znak,Obiekt Znak,List Paragraph1 Znak,Z podkreśleniem Znak,Nag 1 Znak,Sl_Akapit z listą Znak,Numerowanie Znak,Wyliczanie Znak,Akapit z listą31 Znak,Bullets Znak,normalny tekst Znak,lp1 Znak"/>
    <w:link w:val="Akapitzlist"/>
    <w:uiPriority w:val="34"/>
    <w:qFormat/>
    <w:locked/>
    <w:rsid w:val="006920DF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213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3D78"/>
    <w:rPr>
      <w:rFonts w:ascii="Arial" w:eastAsia="Times New Roman" w:hAnsi="Arial" w:cs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8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EC246C"/>
    <w:pPr>
      <w:spacing w:after="200"/>
    </w:pPr>
    <w:rPr>
      <w:b/>
      <w:bCs/>
      <w:color w:val="4F81BD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8C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8C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8C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8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8C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0DF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920DF"/>
    <w:pPr>
      <w:keepNext/>
      <w:jc w:val="center"/>
      <w:outlineLvl w:val="1"/>
    </w:pPr>
    <w:rPr>
      <w:b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6920DF"/>
    <w:pPr>
      <w:keepNext/>
      <w:outlineLvl w:val="3"/>
    </w:pPr>
    <w:rPr>
      <w:rFonts w:ascii="Times New Roman" w:hAnsi="Times New Roman" w:cs="Times New Roman"/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6920DF"/>
    <w:pPr>
      <w:spacing w:before="240" w:after="60"/>
      <w:outlineLvl w:val="8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20DF"/>
    <w:rPr>
      <w:rFonts w:ascii="Arial" w:eastAsia="Times New Roman" w:hAnsi="Arial" w:cs="Arial"/>
      <w:b/>
      <w:color w:val="FF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920D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6920DF"/>
    <w:rPr>
      <w:rFonts w:ascii="Arial" w:eastAsia="Times New Roman" w:hAnsi="Arial" w:cs="Times New Roman"/>
    </w:rPr>
  </w:style>
  <w:style w:type="paragraph" w:styleId="Tekstpodstawowy">
    <w:name w:val="Body Text"/>
    <w:aliases w:val="a2"/>
    <w:basedOn w:val="Normalny"/>
    <w:link w:val="TekstpodstawowyZnak"/>
    <w:rsid w:val="006920DF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6920DF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6920DF"/>
    <w:rPr>
      <w:rFonts w:cs="Times New Roman"/>
      <w:sz w:val="2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6920DF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6920DF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6920DF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6920DF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920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e à puces retrait droite,punk 1,Obiekt,List Paragraph1,Z podkreśleniem,Nag 1,Sl_Akapit z listą,Numerowanie,Wyliczanie,Akapit z listą31,Bullets,normalny tekst,BulletC,lp1,foto"/>
    <w:basedOn w:val="Normalny"/>
    <w:link w:val="AkapitzlistZnak"/>
    <w:uiPriority w:val="34"/>
    <w:qFormat/>
    <w:rsid w:val="006920DF"/>
    <w:pPr>
      <w:ind w:left="720"/>
      <w:contextualSpacing/>
    </w:pPr>
    <w:rPr>
      <w:rFonts w:cs="Times New Roman"/>
      <w:sz w:val="20"/>
    </w:rPr>
  </w:style>
  <w:style w:type="character" w:styleId="Numerstrony">
    <w:name w:val="page number"/>
    <w:basedOn w:val="Domylnaczcionkaakapitu"/>
    <w:rsid w:val="006920DF"/>
  </w:style>
  <w:style w:type="character" w:customStyle="1" w:styleId="apple-style-span">
    <w:name w:val="apple-style-span"/>
    <w:basedOn w:val="Domylnaczcionkaakapitu"/>
    <w:rsid w:val="006920DF"/>
  </w:style>
  <w:style w:type="paragraph" w:customStyle="1" w:styleId="Default">
    <w:name w:val="Default"/>
    <w:rsid w:val="00692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punk 1 Znak,Obiekt Znak,List Paragraph1 Znak,Z podkreśleniem Znak,Nag 1 Znak,Sl_Akapit z listą Znak,Numerowanie Znak,Wyliczanie Znak,Akapit z listą31 Znak,Bullets Znak,normalny tekst Znak,lp1 Znak"/>
    <w:link w:val="Akapitzlist"/>
    <w:uiPriority w:val="34"/>
    <w:qFormat/>
    <w:locked/>
    <w:rsid w:val="006920DF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213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3D78"/>
    <w:rPr>
      <w:rFonts w:ascii="Arial" w:eastAsia="Times New Roman" w:hAnsi="Arial" w:cs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8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EC246C"/>
    <w:pPr>
      <w:spacing w:after="200"/>
    </w:pPr>
    <w:rPr>
      <w:b/>
      <w:bCs/>
      <w:color w:val="4F81BD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8C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8C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8C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8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8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AA039-E3E1-430A-BE75-739C5D38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6392</Words>
  <Characters>38357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Mroczkowska</dc:creator>
  <cp:lastModifiedBy>Milena Mroczkowska</cp:lastModifiedBy>
  <cp:revision>13</cp:revision>
  <cp:lastPrinted>2023-09-05T12:33:00Z</cp:lastPrinted>
  <dcterms:created xsi:type="dcterms:W3CDTF">2023-09-05T10:56:00Z</dcterms:created>
  <dcterms:modified xsi:type="dcterms:W3CDTF">2023-09-05T12:35:00Z</dcterms:modified>
</cp:coreProperties>
</file>