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E6" w:rsidRPr="00F61400" w:rsidRDefault="00692EE6" w:rsidP="00692EE6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SZCZECIŃSKA RADA DZIAŁALNOŚCI POŻYTKU PUBLICZNEGO</w:t>
      </w:r>
    </w:p>
    <w:p w:rsidR="00692EE6" w:rsidRPr="00F61400" w:rsidRDefault="00692EE6" w:rsidP="00692EE6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KADENCJA 2015-2018</w:t>
      </w:r>
    </w:p>
    <w:p w:rsidR="00692EE6" w:rsidRDefault="00692EE6" w:rsidP="00692EE6"/>
    <w:p w:rsidR="00692EE6" w:rsidRDefault="00692EE6" w:rsidP="00692EE6">
      <w:pPr>
        <w:jc w:val="center"/>
      </w:pPr>
      <w:r>
        <w:t>PROTOKÓŁ Z DNIA 7 WRZEŚNIA 2017 ROKU</w:t>
      </w:r>
    </w:p>
    <w:p w:rsidR="00692EE6" w:rsidRDefault="00692EE6" w:rsidP="00692EE6">
      <w:pPr>
        <w:jc w:val="both"/>
      </w:pPr>
    </w:p>
    <w:p w:rsidR="00355AD2" w:rsidRDefault="00355AD2" w:rsidP="00692EE6">
      <w:pPr>
        <w:spacing w:line="360" w:lineRule="auto"/>
      </w:pPr>
    </w:p>
    <w:p w:rsidR="00692EE6" w:rsidRPr="00654FA0" w:rsidRDefault="00692EE6" w:rsidP="00692EE6">
      <w:pPr>
        <w:jc w:val="both"/>
        <w:rPr>
          <w:rFonts w:cs="Calibri"/>
        </w:rPr>
      </w:pPr>
      <w:r w:rsidRPr="00654FA0">
        <w:rPr>
          <w:rFonts w:cs="Calibri"/>
        </w:rPr>
        <w:t>Przewodniczący Rady Pan Paweł Szczyrski powitał uczestników posiedzenia. Ze względu na brak wymaganego kworum posiedzenie rozpoczęto o godz. 14.45. Następnie odczytał proponowany porządek obrad, który przedstawiał się następująco:</w:t>
      </w:r>
    </w:p>
    <w:p w:rsidR="00692EE6" w:rsidRDefault="00692EE6" w:rsidP="00692EE6">
      <w:pPr>
        <w:spacing w:line="360" w:lineRule="auto"/>
      </w:pPr>
    </w:p>
    <w:p w:rsidR="00692EE6" w:rsidRPr="00654FA0" w:rsidRDefault="00692EE6" w:rsidP="00692EE6">
      <w:pPr>
        <w:pStyle w:val="Akapitzlist"/>
        <w:numPr>
          <w:ilvl w:val="0"/>
          <w:numId w:val="1"/>
        </w:numPr>
        <w:ind w:left="426"/>
        <w:jc w:val="both"/>
        <w:rPr>
          <w:rFonts w:cs="Calibri"/>
        </w:rPr>
      </w:pPr>
      <w:r w:rsidRPr="00654FA0">
        <w:rPr>
          <w:rFonts w:cs="Calibri"/>
        </w:rPr>
        <w:t>Powitanie i przedstawienie porządku obrad.</w:t>
      </w:r>
    </w:p>
    <w:p w:rsidR="00692EE6" w:rsidRPr="00654FA0" w:rsidRDefault="00692EE6" w:rsidP="00692EE6">
      <w:pPr>
        <w:pStyle w:val="Akapitzlist"/>
        <w:numPr>
          <w:ilvl w:val="0"/>
          <w:numId w:val="1"/>
        </w:numPr>
        <w:ind w:left="426"/>
        <w:jc w:val="both"/>
        <w:rPr>
          <w:rFonts w:cs="Calibri"/>
        </w:rPr>
      </w:pPr>
      <w:r w:rsidRPr="00654FA0">
        <w:rPr>
          <w:rFonts w:cs="Calibri"/>
        </w:rPr>
        <w:t>Rozpatrzenie wniosków w sprawie zmian do porządku obrad.</w:t>
      </w:r>
    </w:p>
    <w:p w:rsidR="00692EE6" w:rsidRDefault="00692EE6" w:rsidP="00692EE6">
      <w:pPr>
        <w:pStyle w:val="Akapitzlist"/>
        <w:numPr>
          <w:ilvl w:val="0"/>
          <w:numId w:val="1"/>
        </w:numPr>
        <w:ind w:left="426"/>
        <w:jc w:val="both"/>
        <w:rPr>
          <w:rFonts w:cs="Calibri"/>
        </w:rPr>
      </w:pPr>
      <w:r w:rsidRPr="00654FA0">
        <w:rPr>
          <w:rFonts w:cs="Calibri"/>
        </w:rPr>
        <w:t>Zatwierdzenie proto</w:t>
      </w:r>
      <w:r>
        <w:rPr>
          <w:rFonts w:cs="Calibri"/>
        </w:rPr>
        <w:t>kołu z posiedzenia Rady z dnia 17 sierpnia</w:t>
      </w:r>
      <w:r w:rsidRPr="00654FA0">
        <w:rPr>
          <w:rFonts w:cs="Calibri"/>
        </w:rPr>
        <w:t xml:space="preserve"> 2017 r. </w:t>
      </w:r>
    </w:p>
    <w:p w:rsidR="00692EE6" w:rsidRPr="00692EE6" w:rsidRDefault="00692EE6" w:rsidP="00692EE6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="Calibri"/>
        </w:rPr>
      </w:pPr>
      <w:r w:rsidRPr="00692EE6">
        <w:rPr>
          <w:rFonts w:asciiTheme="minorHAnsi" w:hAnsiTheme="minorHAnsi" w:cs="Arial"/>
        </w:rPr>
        <w:t>Przedstawienie projektu uchwały Rady Miasta Szczecin w sprawie Programu współpracy Gminy Miasto Szczecin z organizacjami pozarządowymi oraz innymi podmiotami prowadzącymi działalność pożytku publicznego w 2018 roku (kontynuacja tematu z poprzedniego posiedzenia).</w:t>
      </w:r>
    </w:p>
    <w:p w:rsidR="00692EE6" w:rsidRPr="00654FA0" w:rsidRDefault="00692EE6" w:rsidP="00692EE6">
      <w:pPr>
        <w:pStyle w:val="Akapitzlist"/>
        <w:numPr>
          <w:ilvl w:val="0"/>
          <w:numId w:val="1"/>
        </w:numPr>
        <w:ind w:left="426"/>
        <w:jc w:val="both"/>
        <w:rPr>
          <w:rFonts w:cs="Calibri"/>
        </w:rPr>
      </w:pPr>
      <w:r w:rsidRPr="00654FA0">
        <w:rPr>
          <w:rFonts w:cs="Calibri"/>
        </w:rPr>
        <w:t>Wolne wnioski.</w:t>
      </w:r>
    </w:p>
    <w:p w:rsidR="00692EE6" w:rsidRDefault="00692EE6" w:rsidP="00692EE6">
      <w:pPr>
        <w:pStyle w:val="Akapitzlist"/>
        <w:numPr>
          <w:ilvl w:val="0"/>
          <w:numId w:val="1"/>
        </w:numPr>
        <w:ind w:left="426"/>
        <w:jc w:val="both"/>
      </w:pPr>
      <w:r>
        <w:t>Ustalenie terminu kolejnego posiedzenia.</w:t>
      </w:r>
    </w:p>
    <w:p w:rsidR="00692EE6" w:rsidRDefault="00692EE6" w:rsidP="00692EE6">
      <w:pPr>
        <w:pStyle w:val="Akapitzlist"/>
        <w:ind w:left="426"/>
        <w:jc w:val="both"/>
        <w:rPr>
          <w:rFonts w:asciiTheme="minorHAnsi" w:hAnsiTheme="minorHAnsi" w:cs="Calibri"/>
        </w:rPr>
      </w:pPr>
    </w:p>
    <w:p w:rsidR="00692EE6" w:rsidRDefault="00692EE6" w:rsidP="00692EE6">
      <w:pPr>
        <w:jc w:val="both"/>
      </w:pPr>
      <w:r>
        <w:t>Ad. 1 i 2)</w:t>
      </w:r>
    </w:p>
    <w:p w:rsidR="00692EE6" w:rsidRDefault="00692EE6" w:rsidP="00692EE6">
      <w:pPr>
        <w:jc w:val="both"/>
      </w:pPr>
      <w:r>
        <w:t>Nie wniesiono uwag do porządku obrad, który został przyjęty</w:t>
      </w:r>
      <w:r w:rsidR="000004BC">
        <w:t xml:space="preserve"> liczbą głosów: 5 głosów „za” 0 „przeciw” 1 „wstrzymujący się”.</w:t>
      </w:r>
    </w:p>
    <w:p w:rsidR="000004BC" w:rsidRDefault="000004BC" w:rsidP="00692EE6">
      <w:pPr>
        <w:jc w:val="both"/>
        <w:rPr>
          <w:rFonts w:asciiTheme="minorHAnsi" w:hAnsiTheme="minorHAnsi" w:cs="Calibri"/>
        </w:rPr>
      </w:pPr>
    </w:p>
    <w:p w:rsidR="000004BC" w:rsidRDefault="000004BC" w:rsidP="00692EE6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Ad. 3)</w:t>
      </w:r>
    </w:p>
    <w:p w:rsidR="007A30C4" w:rsidRDefault="000004BC" w:rsidP="007A30C4">
      <w:pPr>
        <w:jc w:val="both"/>
      </w:pPr>
      <w:r>
        <w:t>Nie wniesiono uwag do protokołu z dnia 17  sierpnia 2017 r.</w:t>
      </w:r>
      <w:r w:rsidR="007A30C4">
        <w:t>, który został przyjęty liczbą głosów 5 głosów „za” 0 „przeciw” 1 „wstrzymujący się”.</w:t>
      </w:r>
    </w:p>
    <w:p w:rsidR="007A30C4" w:rsidRDefault="007A30C4" w:rsidP="007A30C4">
      <w:pPr>
        <w:jc w:val="both"/>
      </w:pPr>
    </w:p>
    <w:p w:rsidR="007A30C4" w:rsidRDefault="007A30C4" w:rsidP="007A30C4">
      <w:pPr>
        <w:jc w:val="both"/>
      </w:pPr>
      <w:r>
        <w:t>Ad.4)</w:t>
      </w:r>
    </w:p>
    <w:p w:rsidR="007A30C4" w:rsidRPr="007A30C4" w:rsidRDefault="007A30C4" w:rsidP="007A30C4">
      <w:pPr>
        <w:jc w:val="both"/>
      </w:pPr>
      <w:r>
        <w:t>Przewodniczący Rady Pan Paweł Szczyrski przeszedł do kontynuacji omówienia projektu</w:t>
      </w:r>
      <w:r w:rsidRPr="0070616F">
        <w:t xml:space="preserve"> </w:t>
      </w:r>
      <w:r>
        <w:t>uchwały w sprawie „Programu współpracy Gminy Miasto Szczecin z organizacjami pozarządowymi oraz innymi podmiotami prowadzącymi działalność pożytku publicznego na 2018 rok”, który został upubliczniony i poddany konsultacjom społecznym na stronie: konsultuj.szczecin.pl.  Następnie przedstawiciele wydziałów zaprezentowali zadania, które zostały zapisane do realizacji w projekcie ww. uchwały:</w:t>
      </w:r>
    </w:p>
    <w:p w:rsidR="000004BC" w:rsidRPr="00487973" w:rsidRDefault="007A30C4" w:rsidP="007A30C4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Zastępca Dyrektora Wydziału Sportu Pan Marcin Balbuza </w:t>
      </w:r>
      <w:r w:rsidR="00487973">
        <w:rPr>
          <w:rFonts w:asciiTheme="minorHAnsi" w:hAnsiTheme="minorHAnsi" w:cs="Calibri"/>
        </w:rPr>
        <w:t xml:space="preserve">poinformował uczestników Szczecińskiej Rady Działalności Pożytku Publicznego o zadaniach, które zaplanował Wydział Sportu w ramach  </w:t>
      </w:r>
      <w:r w:rsidR="00487973" w:rsidRPr="00692EE6">
        <w:rPr>
          <w:rFonts w:asciiTheme="minorHAnsi" w:hAnsiTheme="minorHAnsi" w:cs="Arial"/>
        </w:rPr>
        <w:t>Programu współpracy Gminy Miasto Szczecin z organizacjami pozarządowymi oraz innymi podmiotami prowadzącymi działalność pożytku publicznego w 2018 roku</w:t>
      </w:r>
      <w:r w:rsidR="001E49A5">
        <w:rPr>
          <w:rFonts w:asciiTheme="minorHAnsi" w:hAnsiTheme="minorHAnsi" w:cs="Arial"/>
        </w:rPr>
        <w:t xml:space="preserve">. </w:t>
      </w:r>
    </w:p>
    <w:p w:rsidR="00E44A65" w:rsidRPr="00AA2191" w:rsidRDefault="00487973" w:rsidP="00AA2191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Arial" w:hAnsi="Arial" w:cs="Arial"/>
        </w:rPr>
      </w:pPr>
      <w:r w:rsidRPr="00AA2191">
        <w:rPr>
          <w:rFonts w:asciiTheme="minorHAnsi" w:hAnsiTheme="minorHAnsi" w:cs="Calibri"/>
        </w:rPr>
        <w:t>Dyrektor Biura ds. Organizacji Pozarządowych</w:t>
      </w:r>
      <w:r w:rsidR="00536A5D">
        <w:rPr>
          <w:rFonts w:asciiTheme="minorHAnsi" w:hAnsiTheme="minorHAnsi" w:cs="Calibri"/>
        </w:rPr>
        <w:t xml:space="preserve"> oraz Przewodniczący Szczecińskiej Rady Działalności Pożytku Publicznego</w:t>
      </w:r>
      <w:r w:rsidRPr="00AA2191">
        <w:rPr>
          <w:rFonts w:asciiTheme="minorHAnsi" w:hAnsiTheme="minorHAnsi" w:cs="Calibri"/>
        </w:rPr>
        <w:t xml:space="preserve"> Pan Paweł Szczyrski zwrócił uwa</w:t>
      </w:r>
      <w:r w:rsidR="00136103" w:rsidRPr="00AA2191">
        <w:rPr>
          <w:rFonts w:asciiTheme="minorHAnsi" w:hAnsiTheme="minorHAnsi" w:cs="Calibri"/>
        </w:rPr>
        <w:t xml:space="preserve">gę, </w:t>
      </w:r>
      <w:r w:rsidR="00536A5D">
        <w:rPr>
          <w:rFonts w:asciiTheme="minorHAnsi" w:hAnsiTheme="minorHAnsi" w:cs="Calibri"/>
        </w:rPr>
        <w:t xml:space="preserve">iż </w:t>
      </w:r>
      <w:r w:rsidR="00136103" w:rsidRPr="00AA2191">
        <w:rPr>
          <w:rFonts w:asciiTheme="minorHAnsi" w:hAnsiTheme="minorHAnsi" w:cs="Calibri"/>
        </w:rPr>
        <w:t>Wydział Zarządzania</w:t>
      </w:r>
      <w:r w:rsidR="00BA2106" w:rsidRPr="00AA2191">
        <w:rPr>
          <w:rFonts w:asciiTheme="minorHAnsi" w:hAnsiTheme="minorHAnsi" w:cs="Calibri"/>
        </w:rPr>
        <w:t xml:space="preserve"> Kryzysowego i Och</w:t>
      </w:r>
      <w:r w:rsidR="00136103" w:rsidRPr="00AA2191">
        <w:rPr>
          <w:rFonts w:asciiTheme="minorHAnsi" w:hAnsiTheme="minorHAnsi" w:cs="Calibri"/>
        </w:rPr>
        <w:t>rony Ludności</w:t>
      </w:r>
      <w:r w:rsidR="00536A5D">
        <w:rPr>
          <w:rFonts w:asciiTheme="minorHAnsi" w:hAnsiTheme="minorHAnsi" w:cs="Calibri"/>
        </w:rPr>
        <w:t xml:space="preserve"> dodał do listy zadań zlecanych organizacjom pozarządowym </w:t>
      </w:r>
      <w:r w:rsidR="00D45404">
        <w:rPr>
          <w:rFonts w:asciiTheme="minorHAnsi" w:hAnsiTheme="minorHAnsi" w:cs="Calibri"/>
        </w:rPr>
        <w:t xml:space="preserve">w 2018 roku </w:t>
      </w:r>
      <w:r w:rsidR="00136103" w:rsidRPr="00AA2191">
        <w:rPr>
          <w:rFonts w:asciiTheme="minorHAnsi" w:hAnsiTheme="minorHAnsi" w:cs="Calibri"/>
        </w:rPr>
        <w:t xml:space="preserve"> </w:t>
      </w:r>
      <w:r w:rsidR="00536A5D">
        <w:rPr>
          <w:rFonts w:asciiTheme="minorHAnsi" w:hAnsiTheme="minorHAnsi" w:cs="Calibri"/>
        </w:rPr>
        <w:t>kwotę 150.000 złotych na realizację zadania</w:t>
      </w:r>
      <w:r w:rsidR="00136103" w:rsidRPr="00AA2191">
        <w:rPr>
          <w:rFonts w:asciiTheme="minorHAnsi" w:hAnsiTheme="minorHAnsi" w:cs="Calibri"/>
        </w:rPr>
        <w:t xml:space="preserve"> Ochotnicze Straże Pożarne (zadanie zlecane w trybie ustawy z dnia 24 sierpnia 1991 r. o ochronie przeciwpożarowej</w:t>
      </w:r>
      <w:r w:rsidR="00536A5D">
        <w:rPr>
          <w:rFonts w:asciiTheme="minorHAnsi" w:hAnsiTheme="minorHAnsi" w:cs="Calibri"/>
        </w:rPr>
        <w:t>)</w:t>
      </w:r>
      <w:r w:rsidR="00BA2106" w:rsidRPr="00AA2191">
        <w:rPr>
          <w:rFonts w:asciiTheme="minorHAnsi" w:hAnsiTheme="minorHAnsi" w:cs="Calibri"/>
        </w:rPr>
        <w:t xml:space="preserve">. </w:t>
      </w:r>
      <w:r w:rsidR="00D45404">
        <w:rPr>
          <w:rFonts w:asciiTheme="minorHAnsi" w:hAnsiTheme="minorHAnsi" w:cs="Calibri"/>
        </w:rPr>
        <w:t xml:space="preserve">Zaznaczył przy tym, że kwota </w:t>
      </w:r>
      <w:r w:rsidR="00BA2106" w:rsidRPr="00AA2191">
        <w:rPr>
          <w:rFonts w:asciiTheme="minorHAnsi" w:hAnsiTheme="minorHAnsi" w:cs="Calibri"/>
        </w:rPr>
        <w:t xml:space="preserve"> 590.000 przeznaczona na zadanie Zapewnienie bezpieczeństwa na obszarach wodnych</w:t>
      </w:r>
      <w:r w:rsidR="00D45404">
        <w:rPr>
          <w:rFonts w:asciiTheme="minorHAnsi" w:hAnsiTheme="minorHAnsi" w:cs="Calibri"/>
        </w:rPr>
        <w:t xml:space="preserve"> także zgłoszona</w:t>
      </w:r>
      <w:r w:rsidR="00BA2106" w:rsidRPr="00AA2191">
        <w:rPr>
          <w:rFonts w:asciiTheme="minorHAnsi" w:hAnsiTheme="minorHAnsi" w:cs="Calibri"/>
        </w:rPr>
        <w:t xml:space="preserve"> przez Wydział Zarządzania i </w:t>
      </w:r>
      <w:r w:rsidR="00136103" w:rsidRPr="00AA2191">
        <w:rPr>
          <w:rFonts w:asciiTheme="minorHAnsi" w:hAnsiTheme="minorHAnsi" w:cs="Calibri"/>
        </w:rPr>
        <w:t xml:space="preserve"> </w:t>
      </w:r>
      <w:r w:rsidR="00BA2106" w:rsidRPr="00AA2191">
        <w:rPr>
          <w:rFonts w:asciiTheme="minorHAnsi" w:hAnsiTheme="minorHAnsi" w:cs="Calibri"/>
        </w:rPr>
        <w:t>Ochrony Ludności</w:t>
      </w:r>
      <w:r w:rsidR="00D45404">
        <w:rPr>
          <w:rFonts w:asciiTheme="minorHAnsi" w:hAnsiTheme="minorHAnsi" w:cs="Calibri"/>
        </w:rPr>
        <w:t>,</w:t>
      </w:r>
      <w:r w:rsidR="00BA2106" w:rsidRPr="00AA2191">
        <w:rPr>
          <w:rFonts w:asciiTheme="minorHAnsi" w:hAnsiTheme="minorHAnsi" w:cs="Calibri"/>
        </w:rPr>
        <w:t xml:space="preserve"> prawdopodobnie zostanie zwiększona. </w:t>
      </w:r>
      <w:r w:rsidR="00D45404">
        <w:rPr>
          <w:rFonts w:asciiTheme="minorHAnsi" w:hAnsiTheme="minorHAnsi" w:cs="Calibri"/>
        </w:rPr>
        <w:t>Wspomniał o zmianie</w:t>
      </w:r>
      <w:r w:rsidR="00BA2106" w:rsidRPr="00AA2191">
        <w:rPr>
          <w:rFonts w:asciiTheme="minorHAnsi" w:hAnsiTheme="minorHAnsi" w:cs="Calibri"/>
        </w:rPr>
        <w:t xml:space="preserve"> w zadaniach zgłoszonych przez Wydział Gospodarki Komunalnej i Ochrony Środowiska – dodano zadanie „Prowadzenie Szczecińskiego Centrum Informacji Turystycznej &lt;&lt;Szmaragdowe-Zdroje&gt;&gt;” na które zaplanowano 282.000 złotych. </w:t>
      </w:r>
      <w:r w:rsidR="00120CF5" w:rsidRPr="00AA2191">
        <w:rPr>
          <w:rFonts w:asciiTheme="minorHAnsi" w:hAnsiTheme="minorHAnsi" w:cs="Calibri"/>
        </w:rPr>
        <w:t xml:space="preserve">Pan Paweł Szczyrski przeszedł następnie do wniosków </w:t>
      </w:r>
      <w:r w:rsidR="00120CF5" w:rsidRPr="00AA2191">
        <w:rPr>
          <w:rFonts w:asciiTheme="minorHAnsi" w:hAnsiTheme="minorHAnsi" w:cs="Calibri"/>
        </w:rPr>
        <w:lastRenderedPageBreak/>
        <w:t xml:space="preserve">organizacji pozarządowych zgłoszonych w ramach  </w:t>
      </w:r>
      <w:r w:rsidR="00120CF5">
        <w:t xml:space="preserve">„Programu współpracy Gminy Miasto Szczecin z organizacjami pozarządowymi oraz innymi podmiotami prowadzącymi działalność pożytku publicznego na 2018 rok”. Pan Paweł Szczyrski odczytał  propozycję dostarczoną przez </w:t>
      </w:r>
      <w:r w:rsidR="001F5048">
        <w:t xml:space="preserve">Fundację </w:t>
      </w:r>
      <w:r w:rsidR="00120CF5">
        <w:t>Sektor 3</w:t>
      </w:r>
      <w:r w:rsidR="001F5048">
        <w:t xml:space="preserve">, następnie odczytał propozycję Towarzystwa Twiks, sygnowaną przez Stowarzyszenie Sektor 3 oraz Stowarzyszenie Media Dizajn. Ostatnią </w:t>
      </w:r>
      <w:r w:rsidR="00D45404">
        <w:t>przytoczoną</w:t>
      </w:r>
      <w:r w:rsidR="001F5048">
        <w:t xml:space="preserve"> propozycją była ta zgłoszona przez</w:t>
      </w:r>
      <w:r w:rsidR="00D45404" w:rsidRPr="006E293E">
        <w:rPr>
          <w:rFonts w:asciiTheme="minorHAnsi" w:hAnsiTheme="minorHAnsi"/>
        </w:rPr>
        <w:t xml:space="preserve"> </w:t>
      </w:r>
      <w:r w:rsidR="00D45404" w:rsidRPr="006E293E">
        <w:rPr>
          <w:rFonts w:asciiTheme="minorHAnsi" w:hAnsiTheme="minorHAnsi"/>
          <w:color w:val="000000" w:themeColor="text1"/>
        </w:rPr>
        <w:t>Zachodniopomorski Oddział Okręgowy Polskiego Czerwonego Krzyża w Szczecinie</w:t>
      </w:r>
      <w:r w:rsidR="001F5048">
        <w:t>.</w:t>
      </w:r>
      <w:r w:rsidR="00E44A65">
        <w:t xml:space="preserve"> Pan Paweł Szczyrski poprosił Szczecińską Radę Działalności Pożytku Publicznego o wsparcie stanowiska dotyczącego </w:t>
      </w:r>
      <w:r w:rsidR="006E293E">
        <w:rPr>
          <w:rFonts w:asciiTheme="minorHAnsi" w:hAnsiTheme="minorHAnsi" w:cs="Arial"/>
        </w:rPr>
        <w:t>zwiększenia</w:t>
      </w:r>
      <w:r w:rsidR="00E44A65" w:rsidRPr="00AA2191">
        <w:rPr>
          <w:rFonts w:asciiTheme="minorHAnsi" w:hAnsiTheme="minorHAnsi" w:cs="Arial"/>
        </w:rPr>
        <w:t xml:space="preserve"> kwoty na wkłady własne Biura ds</w:t>
      </w:r>
      <w:r w:rsidR="006E293E">
        <w:rPr>
          <w:rFonts w:asciiTheme="minorHAnsi" w:hAnsiTheme="minorHAnsi" w:cs="Arial"/>
        </w:rPr>
        <w:t xml:space="preserve">. Organizacji Pozarządowych z </w:t>
      </w:r>
      <w:r w:rsidR="00E44A65" w:rsidRPr="00AA2191">
        <w:rPr>
          <w:rFonts w:asciiTheme="minorHAnsi" w:hAnsiTheme="minorHAnsi" w:cs="Arial"/>
        </w:rPr>
        <w:t xml:space="preserve">350.000 złotych  do 500.000 złotych oraz stanowiska w sprawie </w:t>
      </w:r>
      <w:r w:rsidR="00E44A65" w:rsidRPr="00AA2191">
        <w:rPr>
          <w:rFonts w:asciiTheme="minorHAnsi" w:hAnsiTheme="minorHAnsi" w:cs="Arial"/>
          <w:lang w:eastAsia="ar-SA"/>
        </w:rPr>
        <w:t>Zwiększenie bieżących wydatków dotyczących zadania Biura ds. Organizacji Pozarządowych „Prowadzenie Centrum Wspierania Organi</w:t>
      </w:r>
      <w:r w:rsidR="006E293E">
        <w:rPr>
          <w:rFonts w:asciiTheme="minorHAnsi" w:hAnsiTheme="minorHAnsi" w:cs="Arial"/>
          <w:lang w:eastAsia="ar-SA"/>
        </w:rPr>
        <w:t>zacji”   o kwotę 20.000 złotych, a także</w:t>
      </w:r>
      <w:r w:rsidR="00E44A65" w:rsidRPr="00AA2191">
        <w:rPr>
          <w:rFonts w:asciiTheme="minorHAnsi" w:hAnsiTheme="minorHAnsi" w:cs="Arial"/>
          <w:lang w:eastAsia="ar-SA"/>
        </w:rPr>
        <w:t xml:space="preserve"> wydatków majątkowych o kwotę 40.000 złotych. Pan Paweł Szczyrski poprosił o wsparcie w zakresie </w:t>
      </w:r>
      <w:r w:rsidR="00E44A65" w:rsidRPr="00AA2191">
        <w:rPr>
          <w:rFonts w:asciiTheme="minorHAnsi" w:hAnsiTheme="minorHAnsi" w:cs="Arial"/>
        </w:rPr>
        <w:t>zwiększenia kwoty dotyczącej zadania „Przygotowanie i realizacja konferencji seminariów, spotkań, imprez, wydarzeń, przedsięwzięć i działań w ramach Tygodnia Inicjatyw Pozarządowych (XII edycja) oraz spotkania kończącego TIP – Spotkania Organizacji Pozarządowych POD PLATANAMI (XVII edycja)</w:t>
      </w:r>
      <w:r w:rsidR="007F3E23">
        <w:rPr>
          <w:rFonts w:asciiTheme="minorHAnsi" w:hAnsiTheme="minorHAnsi" w:cs="Arial"/>
        </w:rPr>
        <w:t>”</w:t>
      </w:r>
      <w:r w:rsidR="00E44A65" w:rsidRPr="00AA2191">
        <w:rPr>
          <w:rFonts w:asciiTheme="minorHAnsi" w:hAnsiTheme="minorHAnsi" w:cs="Arial"/>
        </w:rPr>
        <w:t xml:space="preserve"> z kwoty 110.000 złotych do 120.000 złotych. </w:t>
      </w:r>
    </w:p>
    <w:p w:rsidR="00CD4154" w:rsidRDefault="00CD4154" w:rsidP="00CD4154">
      <w:pPr>
        <w:pStyle w:val="Nagwek2"/>
        <w:numPr>
          <w:ilvl w:val="0"/>
          <w:numId w:val="0"/>
        </w:num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Stanowisko nr 2/2017</w:t>
      </w:r>
    </w:p>
    <w:p w:rsidR="00CD4154" w:rsidRDefault="00CD4154" w:rsidP="00CD4154">
      <w:pPr>
        <w:pStyle w:val="Nagwek2"/>
        <w:numPr>
          <w:ilvl w:val="0"/>
          <w:numId w:val="0"/>
        </w:num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 dnia 6 września 2017 roku</w:t>
      </w:r>
    </w:p>
    <w:p w:rsidR="0025576E" w:rsidRPr="0025576E" w:rsidRDefault="00CD4154" w:rsidP="0025576E">
      <w:pPr>
        <w:suppressAutoHyphens/>
        <w:spacing w:after="200" w:line="276" w:lineRule="auto"/>
        <w:jc w:val="center"/>
        <w:rPr>
          <w:rFonts w:asciiTheme="minorHAnsi" w:hAnsiTheme="minorHAnsi" w:cs="Arial"/>
          <w:b/>
        </w:rPr>
      </w:pPr>
      <w:r w:rsidRPr="0025576E">
        <w:rPr>
          <w:b/>
          <w:lang w:eastAsia="ar-SA"/>
        </w:rPr>
        <w:t xml:space="preserve">Szczecińskiej Rady Działalności Pożytku Publicznego  </w:t>
      </w:r>
      <w:r w:rsidRPr="0025576E">
        <w:rPr>
          <w:rFonts w:asciiTheme="minorHAnsi" w:hAnsiTheme="minorHAnsi"/>
          <w:b/>
        </w:rPr>
        <w:t xml:space="preserve">w sprawie </w:t>
      </w:r>
      <w:r w:rsidRPr="0025576E">
        <w:rPr>
          <w:rFonts w:asciiTheme="minorHAnsi" w:hAnsiTheme="minorHAnsi" w:cs="Arial"/>
          <w:b/>
        </w:rPr>
        <w:t>utrzymania wysokości zadeklarowanych kwot w ramach „Rocznego Programu Współpracy z organizacjami pozarządowymi oraz innymi podmiotami prowadzącymi działalność pożytku publicznego na 2018 rok”</w:t>
      </w:r>
      <w:r w:rsidR="0025576E" w:rsidRPr="0025576E">
        <w:rPr>
          <w:rFonts w:asciiTheme="minorHAnsi" w:hAnsiTheme="minorHAnsi" w:cs="Arial"/>
          <w:b/>
        </w:rPr>
        <w:t xml:space="preserve">, zwiększenie kwoty na wkłady własne Biura ds. Organizacji Pozarządowych z 350.000 złotych  do 500.000 złotych. </w:t>
      </w:r>
      <w:r w:rsidR="0025576E" w:rsidRPr="0025576E">
        <w:rPr>
          <w:rFonts w:asciiTheme="minorHAnsi" w:hAnsiTheme="minorHAnsi"/>
          <w:b/>
          <w:lang w:eastAsia="ar-SA"/>
        </w:rPr>
        <w:t xml:space="preserve">Szczecińska Rada Działalności Pożytku rekomenduje także </w:t>
      </w:r>
      <w:r w:rsidR="0025576E" w:rsidRPr="0025576E">
        <w:rPr>
          <w:rFonts w:asciiTheme="minorHAnsi" w:hAnsiTheme="minorHAnsi" w:cs="Arial"/>
          <w:b/>
          <w:lang w:eastAsia="ar-SA"/>
        </w:rPr>
        <w:t xml:space="preserve">Zwiększenie bieżących wydatków dotyczących zadania Biura ds. Organizacji Pozarządowych „Prowadzenie Centrum Wspierania Organizacji”   o kwotę 20.000 złotych oraz wydatków majątkowych o kwotę 40.000 złotych. </w:t>
      </w:r>
      <w:r w:rsidR="0025576E" w:rsidRPr="0025576E">
        <w:rPr>
          <w:rFonts w:asciiTheme="minorHAnsi" w:hAnsiTheme="minorHAnsi"/>
          <w:b/>
          <w:lang w:eastAsia="ar-SA"/>
        </w:rPr>
        <w:t xml:space="preserve">Szczecińska Rada Działalności Pożytku Publicznego rekomenduje również </w:t>
      </w:r>
      <w:r w:rsidR="0025576E" w:rsidRPr="0025576E">
        <w:rPr>
          <w:rFonts w:asciiTheme="minorHAnsi" w:hAnsiTheme="minorHAnsi" w:cs="Arial"/>
          <w:b/>
        </w:rPr>
        <w:t>zwiększenie kwoty dotyczącej zadania „Przygotowanie i realizacja konferencji seminariów, spotkań, imprez, wydarzeń, przedsięwzięć i działań w ramach Tygodnia Inicjatyw Pozarządowych (XII edycja) oraz spotkania kończącego TIP – Spotkania Organizacji Pozarządowych POD PLATANAMI (XVII edycja) z kwoty 110.000 złotych do 120.000 złotych.</w:t>
      </w:r>
    </w:p>
    <w:p w:rsidR="005F06FC" w:rsidRPr="0025576E" w:rsidRDefault="00CD4154" w:rsidP="0025576E">
      <w:pPr>
        <w:spacing w:after="200" w:line="276" w:lineRule="auto"/>
        <w:jc w:val="both"/>
        <w:rPr>
          <w:rFonts w:asciiTheme="minorHAnsi" w:hAnsiTheme="minorHAnsi"/>
          <w:b/>
          <w:lang w:eastAsia="ar-SA"/>
        </w:rPr>
      </w:pPr>
      <w:r w:rsidRPr="0025576E">
        <w:rPr>
          <w:rFonts w:asciiTheme="minorHAnsi" w:hAnsiTheme="minorHAnsi"/>
          <w:lang w:eastAsia="ar-SA"/>
        </w:rPr>
        <w:t xml:space="preserve">Szczecińska Rada Działalności Pożytku Publicznego </w:t>
      </w:r>
      <w:r w:rsidR="0025576E" w:rsidRPr="0025576E">
        <w:rPr>
          <w:sz w:val="23"/>
          <w:szCs w:val="23"/>
        </w:rPr>
        <w:t xml:space="preserve">rekomenduje Prezydentowi Miasta </w:t>
      </w:r>
      <w:r w:rsidRPr="0025576E">
        <w:rPr>
          <w:sz w:val="23"/>
          <w:szCs w:val="23"/>
        </w:rPr>
        <w:t xml:space="preserve">Szczecin oraz Przewodniczącemu Rady Miasta Szczecin potrzebę </w:t>
      </w:r>
      <w:r w:rsidRPr="0025576E">
        <w:rPr>
          <w:rFonts w:asciiTheme="minorHAnsi" w:hAnsiTheme="minorHAnsi" w:cs="Arial"/>
        </w:rPr>
        <w:t>utrzymania wysokości zadeklarowanych kwot w ramach „Rocznego Programu Współpracy z organizacjami pozarządowymi oraz innymi podmiotami prowadzącymi działalność p</w:t>
      </w:r>
      <w:r w:rsidR="00F71479" w:rsidRPr="0025576E">
        <w:rPr>
          <w:rFonts w:asciiTheme="minorHAnsi" w:hAnsiTheme="minorHAnsi" w:cs="Arial"/>
        </w:rPr>
        <w:t>ożytku publicznego na 2018 rok”, a także zwiększenie kwoty na wkłady własne Biura ds. Organizacji Pozarządowych z 350.000 złotych  do 500.000 złotych.</w:t>
      </w:r>
      <w:r w:rsidR="005F06FC" w:rsidRPr="0025576E">
        <w:rPr>
          <w:rFonts w:asciiTheme="minorHAnsi" w:hAnsiTheme="minorHAnsi" w:cs="Arial"/>
        </w:rPr>
        <w:t xml:space="preserve"> </w:t>
      </w:r>
      <w:r w:rsidR="005F06FC" w:rsidRPr="0025576E">
        <w:rPr>
          <w:rFonts w:asciiTheme="minorHAnsi" w:hAnsiTheme="minorHAnsi"/>
          <w:lang w:eastAsia="ar-SA"/>
        </w:rPr>
        <w:t xml:space="preserve">Szczecińska Rada Działalności Pożytku rekomenduje także </w:t>
      </w:r>
      <w:r w:rsidR="005F06FC" w:rsidRPr="0025576E">
        <w:rPr>
          <w:rFonts w:asciiTheme="minorHAnsi" w:hAnsiTheme="minorHAnsi" w:cs="Arial"/>
          <w:lang w:eastAsia="ar-SA"/>
        </w:rPr>
        <w:t xml:space="preserve">Zwiększenie bieżących wydatków dotyczących zadania Biura ds. Organizacji Pozarządowych „Prowadzenie Centrum Wspierania Organizacji”   o kwotę 20.000 złotych oraz wydatków majątkowych o kwotę 40.000 złotych. </w:t>
      </w:r>
      <w:r w:rsidR="005F06FC" w:rsidRPr="0025576E">
        <w:rPr>
          <w:rFonts w:asciiTheme="minorHAnsi" w:hAnsiTheme="minorHAnsi"/>
          <w:lang w:eastAsia="ar-SA"/>
        </w:rPr>
        <w:t xml:space="preserve">Szczecińska Rada Działalności Pożytku Publicznego rekomenduje również </w:t>
      </w:r>
      <w:r w:rsidR="005F06FC" w:rsidRPr="0025576E">
        <w:rPr>
          <w:rFonts w:asciiTheme="minorHAnsi" w:hAnsiTheme="minorHAnsi" w:cs="Arial"/>
        </w:rPr>
        <w:t xml:space="preserve">zwiększenie kwoty dotyczącej zadania „Przygotowanie i realizacja konferencji seminariów, spotkań, imprez, wydarzeń, przedsięwzięć i działań w ramach Tygodnia Inicjatyw Pozarządowych (XII edycja) oraz spotkania kończącego TIP – Spotkania Organizacji Pozarządowych POD PLATANAMI (XVII edycja) z kwoty 110.000 złotych do 120.000 złotych. </w:t>
      </w:r>
    </w:p>
    <w:p w:rsidR="00C6405D" w:rsidRDefault="00C6405D" w:rsidP="005F06FC">
      <w:pPr>
        <w:suppressAutoHyphens/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Głosowanie: Kto z Państwa jest za przyjęciem stanowiska w takim brzmieniu?</w:t>
      </w:r>
    </w:p>
    <w:p w:rsidR="00C6405D" w:rsidRDefault="00C6405D" w:rsidP="00C6405D">
      <w:pPr>
        <w:suppressAutoHyphens/>
        <w:spacing w:after="200" w:line="276" w:lineRule="auto"/>
        <w:ind w:left="1416" w:hanging="696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Stanowisko zostało przyjęte jednogłośnie.</w:t>
      </w:r>
      <w:r>
        <w:rPr>
          <w:rFonts w:asciiTheme="minorHAnsi" w:hAnsiTheme="minorHAnsi" w:cs="Arial"/>
        </w:rPr>
        <w:t xml:space="preserve"> </w:t>
      </w:r>
    </w:p>
    <w:p w:rsidR="00C6405D" w:rsidRDefault="00C6405D" w:rsidP="00C6405D">
      <w:pPr>
        <w:spacing w:after="200" w:line="276" w:lineRule="auto"/>
        <w:jc w:val="both"/>
        <w:rPr>
          <w:rFonts w:asciiTheme="minorHAnsi" w:hAnsiTheme="minorHAnsi" w:cs="Arial"/>
        </w:rPr>
      </w:pPr>
      <w:r w:rsidRPr="00C6405D">
        <w:rPr>
          <w:rFonts w:asciiTheme="minorHAnsi" w:hAnsiTheme="minorHAnsi" w:cs="Arial"/>
        </w:rPr>
        <w:t>Pan Paweł Szczyrski poinformował, że projekt uchwały Rady Miasta Szczecin w sprawie Programu współpracy Gminy Miasto Szczecin z organizacjami pozarządowymi oraz innymi podmiotami prowadzącymi działalność pożytku publicznego w 2018 roku zostanie złożony na październikową sesję Rady Miasta. Dodał, że ponieważ budżet Miasta zostanie prawdopodobnie ogłoszony wcześniej, być może wcześniej będzie także można ogłosić konkursy w ramach „Rocznego Programu Współpracy z organizacjami pozarządowymi oraz innymi podmiotami prowadzącymi działalność pożytku publicznego na 2018 rok”.</w:t>
      </w:r>
      <w:r w:rsidR="00E95FED">
        <w:rPr>
          <w:rFonts w:asciiTheme="minorHAnsi" w:hAnsiTheme="minorHAnsi" w:cs="Arial"/>
        </w:rPr>
        <w:t xml:space="preserve"> Pan Paweł Szczyrski zaprosił zebranych na Walne Spotkanie Organizacji Pozarządowych, które odbędzie się 28 września 2017 roku</w:t>
      </w:r>
      <w:r w:rsidR="00AE2C5E">
        <w:rPr>
          <w:rFonts w:asciiTheme="minorHAnsi" w:hAnsiTheme="minorHAnsi" w:cs="Arial"/>
        </w:rPr>
        <w:t xml:space="preserve"> (czwartek)</w:t>
      </w:r>
      <w:r w:rsidR="00E95FED">
        <w:rPr>
          <w:rFonts w:asciiTheme="minorHAnsi" w:hAnsiTheme="minorHAnsi" w:cs="Arial"/>
        </w:rPr>
        <w:t xml:space="preserve"> w Zakładzie Ubezpieczeń Społecznych.</w:t>
      </w:r>
    </w:p>
    <w:p w:rsidR="00E95FED" w:rsidRDefault="00E95FED" w:rsidP="00C6405D">
      <w:pPr>
        <w:spacing w:after="2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Ad. 5) </w:t>
      </w:r>
    </w:p>
    <w:p w:rsidR="00C6405D" w:rsidRDefault="006E293E" w:rsidP="00C6405D">
      <w:pPr>
        <w:pStyle w:val="Akapitzlist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Pan </w:t>
      </w:r>
      <w:r w:rsidR="00A03C49">
        <w:rPr>
          <w:rFonts w:asciiTheme="minorHAnsi" w:hAnsiTheme="minorHAnsi" w:cs="Calibri"/>
        </w:rPr>
        <w:t>Janusz Zbiorczyk</w:t>
      </w:r>
      <w:r w:rsidR="00EB6B73">
        <w:rPr>
          <w:rFonts w:asciiTheme="minorHAnsi" w:hAnsiTheme="minorHAnsi" w:cs="Calibri"/>
        </w:rPr>
        <w:t>,</w:t>
      </w:r>
      <w:r w:rsidR="00A03C49">
        <w:rPr>
          <w:rFonts w:asciiTheme="minorHAnsi" w:hAnsiTheme="minorHAnsi" w:cs="Calibri"/>
        </w:rPr>
        <w:t xml:space="preserve"> Przedstawiciel Towarzystwa Turystyczno-Krajoznawczego O</w:t>
      </w:r>
      <w:r w:rsidR="00EB6B73">
        <w:rPr>
          <w:rFonts w:asciiTheme="minorHAnsi" w:hAnsiTheme="minorHAnsi" w:cs="Calibri"/>
        </w:rPr>
        <w:t>ddziału Zachodniopomorskiego – z</w:t>
      </w:r>
      <w:r w:rsidR="00A03C49">
        <w:rPr>
          <w:rFonts w:asciiTheme="minorHAnsi" w:hAnsiTheme="minorHAnsi" w:cs="Calibri"/>
        </w:rPr>
        <w:t>wrócił uwagę na akcję „Sprzątanie świata” organizowaną przez PTTK</w:t>
      </w:r>
      <w:r w:rsidR="00E5386E">
        <w:rPr>
          <w:rFonts w:asciiTheme="minorHAnsi" w:hAnsiTheme="minorHAnsi" w:cs="Calibri"/>
        </w:rPr>
        <w:t xml:space="preserve">. Zasygnalizował, że Miasto Szczecin co roku </w:t>
      </w:r>
      <w:r w:rsidR="00EB6B73">
        <w:rPr>
          <w:rFonts w:asciiTheme="minorHAnsi" w:hAnsiTheme="minorHAnsi" w:cs="Calibri"/>
        </w:rPr>
        <w:t>wymaga, aby podano</w:t>
      </w:r>
      <w:r w:rsidR="00E5386E">
        <w:rPr>
          <w:rFonts w:asciiTheme="minorHAnsi" w:hAnsiTheme="minorHAnsi" w:cs="Calibri"/>
        </w:rPr>
        <w:t xml:space="preserve"> dokładną ilość uczestników wydarzenia, którym przysługiwać będą darmowe przejazdy w trakcie trwania akcji. Pan Zbiorczyk podkreślił, że niezwykle trudno jest oszacować, ile osób będzie brało udział w akcji.</w:t>
      </w:r>
      <w:r w:rsidR="00915BDD" w:rsidRPr="00915BDD">
        <w:rPr>
          <w:rFonts w:asciiTheme="minorHAnsi" w:hAnsiTheme="minorHAnsi" w:cs="Calibri"/>
        </w:rPr>
        <w:t xml:space="preserve"> </w:t>
      </w:r>
      <w:r w:rsidR="00915BDD">
        <w:rPr>
          <w:rFonts w:asciiTheme="minorHAnsi" w:hAnsiTheme="minorHAnsi" w:cs="Calibri"/>
        </w:rPr>
        <w:t xml:space="preserve">Przewodniczący Szczecińskiej Rady Działalności Pożytku Publicznego obiecał wyjaśnić tę kwestię w Urzędzie z jednym z Wydziałów, który wymaga dokładnego oszacowania osób uczestniczących w „Sprzątaniu Świata”.  </w:t>
      </w:r>
      <w:r w:rsidR="00E5386E">
        <w:rPr>
          <w:rFonts w:asciiTheme="minorHAnsi" w:hAnsiTheme="minorHAnsi" w:cs="Calibri"/>
        </w:rPr>
        <w:t>Pan Zbiorczyk zauważył następnie, że w ramach akcji „Sprzątanie świata” organizowane są co roku konkursy ekologiczne.</w:t>
      </w:r>
      <w:r w:rsidR="008677AC">
        <w:rPr>
          <w:rFonts w:asciiTheme="minorHAnsi" w:hAnsiTheme="minorHAnsi" w:cs="Calibri"/>
        </w:rPr>
        <w:t xml:space="preserve"> Polskie Towarzystwo Turystyczno-Krajoznawcze potrzebuje drobnych </w:t>
      </w:r>
      <w:r>
        <w:rPr>
          <w:rFonts w:asciiTheme="minorHAnsi" w:hAnsiTheme="minorHAnsi" w:cs="Calibri"/>
        </w:rPr>
        <w:t xml:space="preserve">w związku z tym </w:t>
      </w:r>
      <w:r w:rsidR="008677AC">
        <w:rPr>
          <w:rFonts w:asciiTheme="minorHAnsi" w:hAnsiTheme="minorHAnsi" w:cs="Calibri"/>
        </w:rPr>
        <w:t xml:space="preserve">gadżetów jako nagród w konkursach. Niestety, Miasto Szczecin odmawia dostarczenia takich gadżetów. </w:t>
      </w:r>
      <w:r w:rsidR="00915BDD">
        <w:rPr>
          <w:rFonts w:asciiTheme="minorHAnsi" w:hAnsiTheme="minorHAnsi" w:cs="Calibri"/>
        </w:rPr>
        <w:t>Przewodniczący Szczecińskiej Rady Działalności Pożytku Publicznego Pan Paweł Szczyrski wyjaśnił, że kwestiami promocyjnymi zajmuje się obecnie Szczecińska Agencja Artystyczna. Pan Paweł Szczyrski dodał, że Miasto nie wykonuje gadżetów w dużych ilościach, są one ściśle racjonowane, ponieważ Miasto Szczecin zwraca większą uwagę na inne formy promocji, na przykład na rozwieszanie billboardów. Pan Szczyrski zaproponował złożenie wniosku w tym zakresie w trybie małej dotacji.</w:t>
      </w:r>
    </w:p>
    <w:p w:rsidR="00AE2C5E" w:rsidRDefault="00AE2C5E" w:rsidP="00C6405D">
      <w:pPr>
        <w:pStyle w:val="Akapitzlist"/>
        <w:ind w:left="426"/>
        <w:jc w:val="both"/>
        <w:rPr>
          <w:rFonts w:asciiTheme="minorHAnsi" w:hAnsiTheme="minorHAnsi" w:cs="Calibri"/>
        </w:rPr>
      </w:pPr>
    </w:p>
    <w:p w:rsidR="00AE2C5E" w:rsidRPr="00692EE6" w:rsidRDefault="00AE2C5E" w:rsidP="00C6405D">
      <w:pPr>
        <w:pStyle w:val="Akapitzlist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Ad.6)</w:t>
      </w:r>
    </w:p>
    <w:p w:rsidR="00C6405D" w:rsidRPr="00C6405D" w:rsidRDefault="00C6405D" w:rsidP="00C6405D">
      <w:pPr>
        <w:suppressAutoHyphens/>
        <w:spacing w:after="200" w:line="276" w:lineRule="auto"/>
        <w:ind w:left="1416" w:hanging="696"/>
        <w:rPr>
          <w:rFonts w:asciiTheme="minorHAnsi" w:hAnsiTheme="minorHAnsi" w:cs="Arial"/>
        </w:rPr>
      </w:pPr>
    </w:p>
    <w:p w:rsidR="00E44A65" w:rsidRDefault="00AE2C5E" w:rsidP="00E44A65">
      <w:pPr>
        <w:pStyle w:val="Akapitzlist"/>
        <w:spacing w:after="200"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Termin kolejnego posiedzenia został wyznaczony na październik, dokładna data nie została jeszcze ustalona. </w:t>
      </w:r>
    </w:p>
    <w:p w:rsidR="00AE2C5E" w:rsidRDefault="00AE2C5E" w:rsidP="00E44A65">
      <w:pPr>
        <w:pStyle w:val="Akapitzlist"/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Default="00AE2C5E" w:rsidP="00E44A65">
      <w:pPr>
        <w:pStyle w:val="Akapitzlist"/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Default="00AE2C5E" w:rsidP="00E44A65">
      <w:pPr>
        <w:pStyle w:val="Akapitzlist"/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Pr="00684794" w:rsidRDefault="00AE2C5E" w:rsidP="00684794">
      <w:pPr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Default="00AE2C5E" w:rsidP="00E44A65">
      <w:pPr>
        <w:pStyle w:val="Akapitzlist"/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Default="00AE2C5E" w:rsidP="00E44A65">
      <w:pPr>
        <w:pStyle w:val="Akapitzlist"/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Default="00AE2C5E" w:rsidP="00AE2C5E">
      <w:pPr>
        <w:spacing w:after="200" w:line="276" w:lineRule="auto"/>
        <w:jc w:val="both"/>
        <w:rPr>
          <w:rFonts w:asciiTheme="minorHAnsi" w:hAnsiTheme="minorHAnsi"/>
          <w:lang w:eastAsia="ar-SA"/>
        </w:rPr>
      </w:pPr>
    </w:p>
    <w:p w:rsidR="00AE2C5E" w:rsidRPr="00AE2C5E" w:rsidRDefault="00AE2C5E" w:rsidP="00AE2C5E">
      <w:pPr>
        <w:spacing w:after="200" w:line="276" w:lineRule="auto"/>
        <w:jc w:val="both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 xml:space="preserve">sporządziła: Marta Kaszubowska, Biuro ds. Organizacji Pozarządowych </w:t>
      </w:r>
    </w:p>
    <w:sectPr w:rsidR="00AE2C5E" w:rsidRPr="00AE2C5E" w:rsidSect="0035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660558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5BC6"/>
    <w:multiLevelType w:val="hybridMultilevel"/>
    <w:tmpl w:val="014E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4273"/>
    <w:multiLevelType w:val="hybridMultilevel"/>
    <w:tmpl w:val="E9A0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2EE6"/>
    <w:rsid w:val="000004BC"/>
    <w:rsid w:val="000346D5"/>
    <w:rsid w:val="000D4382"/>
    <w:rsid w:val="00120CF5"/>
    <w:rsid w:val="00136103"/>
    <w:rsid w:val="001C21CE"/>
    <w:rsid w:val="001E49A5"/>
    <w:rsid w:val="001F5048"/>
    <w:rsid w:val="0025576E"/>
    <w:rsid w:val="00355AD2"/>
    <w:rsid w:val="00487973"/>
    <w:rsid w:val="00536A5D"/>
    <w:rsid w:val="005F06FC"/>
    <w:rsid w:val="00684794"/>
    <w:rsid w:val="00692EE6"/>
    <w:rsid w:val="006E293E"/>
    <w:rsid w:val="007454BA"/>
    <w:rsid w:val="007A30C4"/>
    <w:rsid w:val="007F0FCE"/>
    <w:rsid w:val="007F3E23"/>
    <w:rsid w:val="00816237"/>
    <w:rsid w:val="008677AC"/>
    <w:rsid w:val="00915BDD"/>
    <w:rsid w:val="00A03C49"/>
    <w:rsid w:val="00AA2191"/>
    <w:rsid w:val="00AE2C5E"/>
    <w:rsid w:val="00BA2106"/>
    <w:rsid w:val="00BD1066"/>
    <w:rsid w:val="00BD5002"/>
    <w:rsid w:val="00C6405D"/>
    <w:rsid w:val="00CD4154"/>
    <w:rsid w:val="00D45404"/>
    <w:rsid w:val="00E44A65"/>
    <w:rsid w:val="00E5386E"/>
    <w:rsid w:val="00E95FED"/>
    <w:rsid w:val="00EB5AD8"/>
    <w:rsid w:val="00EB6B73"/>
    <w:rsid w:val="00F425C9"/>
    <w:rsid w:val="00F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E6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44A6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E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4A6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mkasz</dc:creator>
  <cp:lastModifiedBy>kgurdala</cp:lastModifiedBy>
  <cp:revision>2</cp:revision>
  <dcterms:created xsi:type="dcterms:W3CDTF">2018-03-22T07:59:00Z</dcterms:created>
  <dcterms:modified xsi:type="dcterms:W3CDTF">2018-03-22T07:59:00Z</dcterms:modified>
</cp:coreProperties>
</file>