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C11BCA">
      <w:r>
        <w:t xml:space="preserve">Czy miasto zakłada wyburzenie budynku wielorodzinnego - wysoko położonego przy alei Wyzwolenia 1-3  ( w planie jest podany błędny adres pl. Żołnierza 1-3)? </w:t>
      </w:r>
    </w:p>
    <w:p w:rsidR="00C11BCA" w:rsidRDefault="00C11BCA" w:rsidP="00C11BCA">
      <w:r>
        <w:t>Zgodnie z  uchwałą nr XV/486/99 RADY MIASTA SZCZECINA Z DNIA 25.10.1999 R. w sprawie zmiany S.28 Miejscowego planu ogólnego zagospodarowania przestrzennego miasta Szczecina na obszarze dzielnicy Śródmieście, ustalenia dla terenu elementarnego: S.C.07.MC zakładają obniżenie wysokości budynku przy pl. Żołnierza 1-3 do poziomu zabudowy historycznej i wkomponowanie go w układ zabudowy obrzeżnej całego kwartału.</w:t>
      </w:r>
    </w:p>
    <w:p w:rsidR="00C11BCA" w:rsidRDefault="00C11BCA" w:rsidP="00C11BCA"/>
    <w:p w:rsidR="00C11BCA" w:rsidRDefault="00C11BCA" w:rsidP="00C11BCA">
      <w:r>
        <w:rPr>
          <w:noProof/>
          <w:lang w:eastAsia="pl-PL"/>
        </w:rPr>
        <w:drawing>
          <wp:inline distT="0" distB="0" distL="0" distR="0">
            <wp:extent cx="6393180" cy="4945380"/>
            <wp:effectExtent l="0" t="0" r="7620" b="7620"/>
            <wp:docPr id="1" name="Obraz 1" descr="cid:image001.png@01D4A118.10C9E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A118.10C9E1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C11BCA" w:rsidRDefault="00C11BCA" w:rsidP="005C6078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5C6078" w:rsidRDefault="005C6078">
      <w:bookmarkStart w:id="0" w:name="_GoBack"/>
      <w:bookmarkEnd w:id="0"/>
    </w:p>
    <w:sectPr w:rsidR="005C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78"/>
    <w:rsid w:val="005904BC"/>
    <w:rsid w:val="005C6078"/>
    <w:rsid w:val="00C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E00C-D4BA-4BA3-9005-D35D767A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A118.10C9E1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2</cp:revision>
  <dcterms:created xsi:type="dcterms:W3CDTF">2019-01-02T07:45:00Z</dcterms:created>
  <dcterms:modified xsi:type="dcterms:W3CDTF">2019-01-02T09:49:00Z</dcterms:modified>
</cp:coreProperties>
</file>