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body>
    <w:p>
      <w:pPr>
        <w:pStyle w:val="Style4"/>
        <w:keepNext/>
        <w:keepLines/>
        <w:widowControl w:val="0"/>
        <w:shd w:val="clear" w:color="auto" w:fill="auto"/>
        <w:bidi w:val="0"/>
        <w:spacing w:before="0" w:after="0"/>
        <w:ind w:left="0" w:right="0" w:firstLine="0"/>
        <w:jc w:val="left"/>
      </w:pPr>
      <w:r>
        <w:drawing>
          <wp:anchor distT="0" distB="0" distL="114300" distR="114300" simplePos="0" relativeHeight="125829378" behindDoc="0" locked="0" layoutInCell="1" allowOverlap="1">
            <wp:simplePos x="0" y="0"/>
            <wp:positionH relativeFrom="page">
              <wp:posOffset>657860</wp:posOffset>
            </wp:positionH>
            <wp:positionV relativeFrom="paragraph">
              <wp:posOffset>127000</wp:posOffset>
            </wp:positionV>
            <wp:extent cx="963295" cy="1073150"/>
            <wp:wrapSquare wrapText="right"/>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963295" cy="1073150"/>
                    </a:xfrm>
                    <a:prstGeom prst="rect"/>
                  </pic:spPr>
                </pic:pic>
              </a:graphicData>
            </a:graphic>
          </wp:anchor>
        </w:drawing>
      </w:r>
      <w:bookmarkStart w:id="0" w:name="bookmark0"/>
      <w:r>
        <w:rPr>
          <w:color w:val="000000"/>
          <w:spacing w:val="0"/>
          <w:w w:val="100"/>
          <w:position w:val="0"/>
          <w:shd w:val="clear" w:color="auto" w:fill="auto"/>
          <w:lang w:val="pl-PL" w:eastAsia="pl-PL" w:bidi="pl-PL"/>
        </w:rPr>
        <w:t>DZIENNIK URZĘDOWY</w:t>
      </w:r>
      <w:bookmarkEnd w:id="0"/>
    </w:p>
    <w:p>
      <w:pPr>
        <w:pStyle w:val="Style6"/>
        <w:keepNext/>
        <w:keepLines/>
        <w:widowControl w:val="0"/>
        <w:shd w:val="clear" w:color="auto" w:fill="auto"/>
        <w:bidi w:val="0"/>
        <w:spacing w:before="0"/>
        <w:ind w:right="0"/>
        <w:jc w:val="left"/>
      </w:pPr>
      <w:bookmarkStart w:id="1" w:name="bookmark1"/>
      <w:r>
        <w:rPr>
          <w:color w:val="000000"/>
          <w:spacing w:val="0"/>
          <w:w w:val="100"/>
          <w:position w:val="0"/>
          <w:shd w:val="clear" w:color="auto" w:fill="auto"/>
          <w:lang w:val="pl-PL" w:eastAsia="pl-PL" w:bidi="pl-PL"/>
        </w:rPr>
        <w:t>WOJEWÓDZTWA ZACHODNIOPOMORSKIEGO</w:t>
      </w:r>
      <w:bookmarkEnd w:id="1"/>
    </w:p>
    <w:p>
      <w:pPr>
        <w:pStyle w:val="Style8"/>
        <w:keepNext/>
        <w:keepLines/>
        <w:widowControl w:val="0"/>
        <w:shd w:val="clear" w:color="auto" w:fill="auto"/>
        <w:bidi w:val="0"/>
        <w:spacing w:before="0"/>
        <w:ind w:left="0" w:firstLine="0"/>
      </w:pPr>
      <w:r>
        <mc:AlternateContent>
          <mc:Choice Requires="wps">
            <w:drawing>
              <wp:anchor distT="0" distB="0" distL="114300" distR="114300" simplePos="0" relativeHeight="125829379" behindDoc="0" locked="0" layoutInCell="1" allowOverlap="1">
                <wp:simplePos x="0" y="0"/>
                <wp:positionH relativeFrom="page">
                  <wp:posOffset>5464810</wp:posOffset>
                </wp:positionH>
                <wp:positionV relativeFrom="paragraph">
                  <wp:posOffset>63500</wp:posOffset>
                </wp:positionV>
                <wp:extent cx="956945" cy="399415"/>
                <wp:wrapSquare wrapText="left"/>
                <wp:docPr id="3" name="Shape 3"/>
                <a:graphic xmlns:a="http://schemas.openxmlformats.org/drawingml/2006/main">
                  <a:graphicData uri="http://schemas.microsoft.com/office/word/2010/wordprocessingShape">
                    <wps:wsp>
                      <wps:cNvSpPr txBox="1"/>
                      <wps:spPr>
                        <a:xfrm>
                          <a:ext cx="956945" cy="399415"/>
                        </a:xfrm>
                        <a:prstGeom prst="rect"/>
                        <a:noFill/>
                      </wps:spPr>
                      <wps:txbx>
                        <w:txbxContent>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pl-PL" w:eastAsia="pl-PL" w:bidi="pl-PL"/>
                              </w:rPr>
                              <w:t>Podpisany przez:</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pl-PL" w:eastAsia="pl-PL" w:bidi="pl-PL"/>
                              </w:rPr>
                              <w:t>Karol Łukasz Śmist Data: 26.06.2026 12:56:13</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430.30000000000001pt;margin-top:5.pt;width:75.349999999999994pt;height:31.449999999999999pt;z-index:-125829374;mso-wrap-distance-left:9.pt;mso-wrap-distance-right:9.pt;mso-position-horizontal-relative:page" filled="f" stroked="f">
                <v:textbox style="mso-fit-shape-to-text:t" inset="0,0,0,0">
                  <w:txbxContent>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pl-PL" w:eastAsia="pl-PL" w:bidi="pl-PL"/>
                        </w:rPr>
                        <w:t>Podpisany przez:</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pl-PL" w:eastAsia="pl-PL" w:bidi="pl-PL"/>
                        </w:rPr>
                        <w:t>Karol Łukasz Śmist Data: 26.06.2026 12:56:13</w:t>
                      </w:r>
                    </w:p>
                  </w:txbxContent>
                </v:textbox>
                <w10:wrap type="square" side="left" anchorx="page"/>
              </v:shape>
            </w:pict>
          </mc:Fallback>
        </mc:AlternateContent>
      </w:r>
      <w:bookmarkStart w:id="2" w:name="bookmark2"/>
      <w:r>
        <w:rPr>
          <w:color w:val="000000"/>
          <w:spacing w:val="0"/>
          <w:w w:val="100"/>
          <w:position w:val="0"/>
          <w:shd w:val="clear" w:color="auto" w:fill="auto"/>
          <w:lang w:val="pl-PL" w:eastAsia="pl-PL" w:bidi="pl-PL"/>
        </w:rPr>
        <w:t>Szczecin, dnia 26 czerwca 2026 r.</w:t>
        <w:br/>
        <w:t>Poz. 2790</w:t>
      </w:r>
      <w:bookmarkEnd w:id="2"/>
    </w:p>
    <w:p>
      <w:pPr>
        <w:pStyle w:val="Style10"/>
        <w:keepNext/>
        <w:keepLines/>
        <w:widowControl w:val="0"/>
        <w:shd w:val="clear" w:color="auto" w:fill="auto"/>
        <w:bidi w:val="0"/>
        <w:spacing w:before="0" w:after="260" w:line="240" w:lineRule="auto"/>
        <w:ind w:right="0" w:firstLine="0"/>
      </w:pPr>
      <w:bookmarkStart w:id="3" w:name="bookmark3"/>
      <w:r>
        <w:rPr>
          <w:color w:val="000000"/>
          <w:spacing w:val="0"/>
          <w:w w:val="100"/>
          <w:position w:val="0"/>
          <w:shd w:val="clear" w:color="auto" w:fill="auto"/>
          <w:lang w:val="pl-PL" w:eastAsia="pl-PL" w:bidi="pl-PL"/>
        </w:rPr>
        <w:t>ROZPORZĄDZENIE NR 40/2026</w:t>
        <w:br/>
        <w:t>WOJEWODY ZACHODNIOPOMORSKIEGO</w:t>
      </w:r>
      <w:bookmarkEnd w:id="3"/>
    </w:p>
    <w:p>
      <w:pPr>
        <w:pStyle w:val="Style12"/>
        <w:keepNext w:val="0"/>
        <w:keepLines w:val="0"/>
        <w:widowControl w:val="0"/>
        <w:shd w:val="clear" w:color="auto" w:fill="auto"/>
        <w:bidi w:val="0"/>
        <w:spacing w:before="0" w:after="280" w:line="240" w:lineRule="auto"/>
        <w:ind w:left="120" w:right="0" w:firstLine="0"/>
        <w:jc w:val="center"/>
      </w:pPr>
      <w:r>
        <w:rPr>
          <w:color w:val="000000"/>
          <w:spacing w:val="0"/>
          <w:w w:val="100"/>
          <w:position w:val="0"/>
          <w:shd w:val="clear" w:color="auto" w:fill="auto"/>
          <w:lang w:val="pl-PL" w:eastAsia="pl-PL" w:bidi="pl-PL"/>
        </w:rPr>
        <w:t>z dnia 26 czerwca 2026 r.</w:t>
      </w:r>
    </w:p>
    <w:p>
      <w:pPr>
        <w:pStyle w:val="Style10"/>
        <w:keepNext/>
        <w:keepLines/>
        <w:widowControl w:val="0"/>
        <w:shd w:val="clear" w:color="auto" w:fill="auto"/>
        <w:bidi w:val="0"/>
        <w:spacing w:before="0" w:after="460" w:line="240" w:lineRule="auto"/>
        <w:ind w:right="0" w:firstLine="0"/>
      </w:pPr>
      <w:bookmarkStart w:id="4" w:name="bookmark4"/>
      <w:r>
        <w:rPr>
          <w:color w:val="000000"/>
          <w:spacing w:val="0"/>
          <w:w w:val="100"/>
          <w:position w:val="0"/>
          <w:shd w:val="clear" w:color="auto" w:fill="auto"/>
          <w:lang w:val="pl-PL" w:eastAsia="pl-PL" w:bidi="pl-PL"/>
        </w:rPr>
        <w:t>zmieniające rozporządzenie w sprawie strefy objętej zakażeniem afrykańskim pomorem świń oraz</w:t>
        <w:br/>
        <w:t>zwalczania tej choroby na terenie województwa zachodniopomorskiego</w:t>
      </w:r>
      <w:bookmarkEnd w:id="4"/>
    </w:p>
    <w:p>
      <w:pPr>
        <w:pStyle w:val="Style12"/>
        <w:keepNext w:val="0"/>
        <w:keepLines w:val="0"/>
        <w:widowControl w:val="0"/>
        <w:shd w:val="clear" w:color="auto" w:fill="auto"/>
        <w:bidi w:val="0"/>
        <w:spacing w:before="0" w:line="240" w:lineRule="auto"/>
        <w:ind w:left="0" w:right="0" w:firstLine="260"/>
      </w:pPr>
      <w:r>
        <w:rPr>
          <w:color w:val="000000"/>
          <w:spacing w:val="0"/>
          <w:w w:val="100"/>
          <w:position w:val="0"/>
          <w:shd w:val="clear" w:color="auto" w:fill="auto"/>
          <w:lang w:val="pl-PL" w:eastAsia="pl-PL" w:bidi="pl-PL"/>
        </w:rPr>
        <w:t>Na podstawie art. 28 ust. 3 ustawy z dnia 21 listopada 2025 r. o zdrowiu zwierząt (Dz. U. poz. 1795), art. 59 ust. 1 ustawy z dnia 23 stycznia 2009 r. o wojewodzie i administracji rządowej w województwie (Dz. U. z 2025 r. poz. 428) zarządza się, co następuje:</w:t>
      </w:r>
    </w:p>
    <w:p>
      <w:pPr>
        <w:pStyle w:val="Style12"/>
        <w:keepNext w:val="0"/>
        <w:keepLines w:val="0"/>
        <w:widowControl w:val="0"/>
        <w:shd w:val="clear" w:color="auto" w:fill="auto"/>
        <w:bidi w:val="0"/>
        <w:spacing w:before="0" w:line="240" w:lineRule="auto"/>
        <w:ind w:left="0" w:right="0" w:firstLine="360"/>
      </w:pPr>
      <w:r>
        <w:rPr>
          <w:b/>
          <w:bCs/>
          <w:color w:val="000000"/>
          <w:spacing w:val="0"/>
          <w:w w:val="100"/>
          <w:position w:val="0"/>
          <w:shd w:val="clear" w:color="auto" w:fill="auto"/>
          <w:lang w:val="pl-PL" w:eastAsia="pl-PL" w:bidi="pl-PL"/>
        </w:rPr>
        <w:t xml:space="preserve">§ 1. </w:t>
      </w:r>
      <w:r>
        <w:rPr>
          <w:color w:val="000000"/>
          <w:spacing w:val="0"/>
          <w:w w:val="100"/>
          <w:position w:val="0"/>
          <w:shd w:val="clear" w:color="auto" w:fill="auto"/>
          <w:lang w:val="pl-PL" w:eastAsia="pl-PL" w:bidi="pl-PL"/>
        </w:rPr>
        <w:t>W rozporządzeniu nr 23/2026 Wojewody Zachodniopomorskiego z dnia 9 kwietnia 2026 r. w sprawie strefy objętej zakażeniem afrykańskim pomorem świń oraz zwalczania tej choroby na terenie województwa zachodniopomorskiego (Dz. Urz. Woj. Zach. z 2026 r. poz. 1783) wprowadza się następujące zmiany:</w:t>
      </w:r>
    </w:p>
    <w:p>
      <w:pPr>
        <w:pStyle w:val="Style12"/>
        <w:keepNext w:val="0"/>
        <w:keepLines w:val="0"/>
        <w:widowControl w:val="0"/>
        <w:numPr>
          <w:ilvl w:val="0"/>
          <w:numId w:val="1"/>
        </w:numPr>
        <w:shd w:val="clear" w:color="auto" w:fill="auto"/>
        <w:tabs>
          <w:tab w:pos="382" w:val="left"/>
        </w:tabs>
        <w:bidi w:val="0"/>
        <w:spacing w:before="0" w:line="240" w:lineRule="auto"/>
        <w:ind w:left="0" w:right="0" w:firstLine="0"/>
        <w:jc w:val="left"/>
      </w:pPr>
      <w:r>
        <w:rPr>
          <w:color w:val="000000"/>
          <w:spacing w:val="0"/>
          <w:w w:val="100"/>
          <w:position w:val="0"/>
          <w:shd w:val="clear" w:color="auto" w:fill="auto"/>
          <w:lang w:val="pl-PL" w:eastAsia="pl-PL" w:bidi="pl-PL"/>
        </w:rPr>
        <w:t>§ 1 otrzymuje brzmienie:</w:t>
      </w:r>
    </w:p>
    <w:p>
      <w:pPr>
        <w:pStyle w:val="Style12"/>
        <w:keepNext w:val="0"/>
        <w:keepLines w:val="0"/>
        <w:widowControl w:val="0"/>
        <w:shd w:val="clear" w:color="auto" w:fill="auto"/>
        <w:bidi w:val="0"/>
        <w:spacing w:before="0" w:line="240" w:lineRule="auto"/>
        <w:ind w:left="680" w:right="0" w:firstLine="0"/>
        <w:jc w:val="left"/>
      </w:pPr>
      <w:r>
        <w:rPr>
          <w:color w:val="000000"/>
          <w:spacing w:val="0"/>
          <w:w w:val="100"/>
          <w:position w:val="0"/>
          <w:shd w:val="clear" w:color="auto" w:fill="auto"/>
          <w:lang w:val="pl-PL" w:eastAsia="pl-PL" w:bidi="pl-PL"/>
        </w:rPr>
        <w:t>„§ 1. Określa się strefę objętą zakażeniem afrykańskim pomorem świń u dzików obejmującą:</w:t>
      </w:r>
    </w:p>
    <w:p>
      <w:pPr>
        <w:pStyle w:val="Style12"/>
        <w:keepNext w:val="0"/>
        <w:keepLines w:val="0"/>
        <w:widowControl w:val="0"/>
        <w:shd w:val="clear" w:color="auto" w:fill="auto"/>
        <w:bidi w:val="0"/>
        <w:spacing w:before="0" w:line="240" w:lineRule="auto"/>
        <w:ind w:left="800" w:right="0" w:hanging="220"/>
      </w:pPr>
      <w:r>
        <w:rPr>
          <w:color w:val="000000"/>
          <w:spacing w:val="0"/>
          <w:w w:val="100"/>
          <w:position w:val="0"/>
          <w:shd w:val="clear" w:color="auto" w:fill="auto"/>
          <w:lang w:val="pl-PL" w:eastAsia="pl-PL" w:bidi="pl-PL"/>
        </w:rPr>
        <w:t>1) powiat choszczeński;</w:t>
      </w:r>
    </w:p>
    <w:p>
      <w:pPr>
        <w:pStyle w:val="Style12"/>
        <w:keepNext w:val="0"/>
        <w:keepLines w:val="0"/>
        <w:widowControl w:val="0"/>
        <w:numPr>
          <w:ilvl w:val="0"/>
          <w:numId w:val="1"/>
        </w:numPr>
        <w:shd w:val="clear" w:color="auto" w:fill="auto"/>
        <w:tabs>
          <w:tab w:pos="962" w:val="left"/>
        </w:tabs>
        <w:bidi w:val="0"/>
        <w:spacing w:before="0" w:line="240" w:lineRule="auto"/>
        <w:ind w:left="800" w:right="0" w:hanging="220"/>
      </w:pPr>
      <w:r>
        <w:rPr>
          <w:color w:val="000000"/>
          <w:spacing w:val="0"/>
          <w:w w:val="100"/>
          <w:position w:val="0"/>
          <w:shd w:val="clear" w:color="auto" w:fill="auto"/>
          <w:lang w:val="pl-PL" w:eastAsia="pl-PL" w:bidi="pl-PL"/>
        </w:rPr>
        <w:t>w powiecie drawskim część gminy Czaplinek położona na południe od linii wyznaczonej przez linię kolejową łączącą miejscowości Złocieniec-Czaplinek do przecięcia z drogą nr 177 i dalej na zachód od linii wyznaczonej przez drogę nr 177 biegnącą od tego przecięcia do południowej granicy gminy, część gminy Drawsko Pomorskie położona na południe od linii wyznaczonej przez linię kolejową łączącą miejscowości Węgorzyno-Drawsko Pomorskie- Złocieniec, gminę Kalisz Pomorski, gminę Wierzchowo, część gminy Złocieniec położona na południe od linii wyznaczonej przez linię kolejową łączącą miejscowości Drawsko Pomorskie-Złocieniec-Czaplinek;</w:t>
      </w:r>
    </w:p>
    <w:p>
      <w:pPr>
        <w:pStyle w:val="Style12"/>
        <w:keepNext w:val="0"/>
        <w:keepLines w:val="0"/>
        <w:widowControl w:val="0"/>
        <w:numPr>
          <w:ilvl w:val="0"/>
          <w:numId w:val="1"/>
        </w:numPr>
        <w:shd w:val="clear" w:color="auto" w:fill="auto"/>
        <w:tabs>
          <w:tab w:pos="962" w:val="left"/>
        </w:tabs>
        <w:bidi w:val="0"/>
        <w:spacing w:before="0" w:line="240" w:lineRule="auto"/>
        <w:ind w:left="800" w:right="0" w:hanging="220"/>
      </w:pPr>
      <w:r>
        <w:rPr>
          <w:color w:val="000000"/>
          <w:spacing w:val="0"/>
          <w:w w:val="100"/>
          <w:position w:val="0"/>
          <w:shd w:val="clear" w:color="auto" w:fill="auto"/>
          <w:lang w:val="pl-PL" w:eastAsia="pl-PL" w:bidi="pl-PL"/>
        </w:rPr>
        <w:t>powiat goleniowski;</w:t>
      </w:r>
    </w:p>
    <w:p>
      <w:pPr>
        <w:pStyle w:val="Style12"/>
        <w:keepNext w:val="0"/>
        <w:keepLines w:val="0"/>
        <w:widowControl w:val="0"/>
        <w:numPr>
          <w:ilvl w:val="0"/>
          <w:numId w:val="1"/>
        </w:numPr>
        <w:shd w:val="clear" w:color="auto" w:fill="auto"/>
        <w:tabs>
          <w:tab w:pos="962" w:val="left"/>
        </w:tabs>
        <w:bidi w:val="0"/>
        <w:spacing w:before="0" w:line="240" w:lineRule="auto"/>
        <w:ind w:left="800" w:right="0" w:hanging="220"/>
      </w:pPr>
      <w:r>
        <w:rPr>
          <w:color w:val="000000"/>
          <w:spacing w:val="0"/>
          <w:w w:val="100"/>
          <w:position w:val="0"/>
          <w:shd w:val="clear" w:color="auto" w:fill="auto"/>
          <w:lang w:val="pl-PL" w:eastAsia="pl-PL" w:bidi="pl-PL"/>
        </w:rPr>
        <w:t>powiat gryficki;</w:t>
      </w:r>
    </w:p>
    <w:p>
      <w:pPr>
        <w:pStyle w:val="Style12"/>
        <w:keepNext w:val="0"/>
        <w:keepLines w:val="0"/>
        <w:widowControl w:val="0"/>
        <w:numPr>
          <w:ilvl w:val="0"/>
          <w:numId w:val="1"/>
        </w:numPr>
        <w:shd w:val="clear" w:color="auto" w:fill="auto"/>
        <w:tabs>
          <w:tab w:pos="962" w:val="left"/>
        </w:tabs>
        <w:bidi w:val="0"/>
        <w:spacing w:before="0" w:line="240" w:lineRule="auto"/>
        <w:ind w:left="800" w:right="0" w:hanging="220"/>
      </w:pPr>
      <w:r>
        <w:rPr>
          <w:color w:val="000000"/>
          <w:spacing w:val="0"/>
          <w:w w:val="100"/>
          <w:position w:val="0"/>
          <w:shd w:val="clear" w:color="auto" w:fill="auto"/>
          <w:lang w:val="pl-PL" w:eastAsia="pl-PL" w:bidi="pl-PL"/>
        </w:rPr>
        <w:t>powiat gryfiński;</w:t>
      </w:r>
    </w:p>
    <w:p>
      <w:pPr>
        <w:pStyle w:val="Style12"/>
        <w:keepNext w:val="0"/>
        <w:keepLines w:val="0"/>
        <w:widowControl w:val="0"/>
        <w:numPr>
          <w:ilvl w:val="0"/>
          <w:numId w:val="1"/>
        </w:numPr>
        <w:shd w:val="clear" w:color="auto" w:fill="auto"/>
        <w:tabs>
          <w:tab w:pos="962" w:val="left"/>
        </w:tabs>
        <w:bidi w:val="0"/>
        <w:spacing w:before="0" w:line="240" w:lineRule="auto"/>
        <w:ind w:left="800" w:right="0" w:hanging="220"/>
      </w:pPr>
      <w:r>
        <w:rPr>
          <w:color w:val="000000"/>
          <w:spacing w:val="0"/>
          <w:w w:val="100"/>
          <w:position w:val="0"/>
          <w:shd w:val="clear" w:color="auto" w:fill="auto"/>
          <w:lang w:val="pl-PL" w:eastAsia="pl-PL" w:bidi="pl-PL"/>
        </w:rPr>
        <w:t>w powiecie kamieńskim gminę Dziwnów, gminę Golczewo, gminę Kamień Pomorski, gminę Świerzno, gminę Wolin, część gminy Międzyzdroje położona na wschód od linii wyznaczonej przez zachodnie granice Wolińskiego Parku Narodowego;</w:t>
      </w:r>
    </w:p>
    <w:p>
      <w:pPr>
        <w:pStyle w:val="Style12"/>
        <w:keepNext w:val="0"/>
        <w:keepLines w:val="0"/>
        <w:widowControl w:val="0"/>
        <w:numPr>
          <w:ilvl w:val="0"/>
          <w:numId w:val="1"/>
        </w:numPr>
        <w:shd w:val="clear" w:color="auto" w:fill="auto"/>
        <w:tabs>
          <w:tab w:pos="962" w:val="left"/>
        </w:tabs>
        <w:bidi w:val="0"/>
        <w:spacing w:before="0" w:line="240" w:lineRule="auto"/>
        <w:ind w:left="800" w:right="0" w:hanging="220"/>
      </w:pPr>
      <w:r>
        <w:rPr>
          <w:color w:val="000000"/>
          <w:spacing w:val="0"/>
          <w:w w:val="100"/>
          <w:position w:val="0"/>
          <w:shd w:val="clear" w:color="auto" w:fill="auto"/>
          <w:lang w:val="pl-PL" w:eastAsia="pl-PL" w:bidi="pl-PL"/>
        </w:rPr>
        <w:t>w powiecie kołobrzeskim gminę Siemyśl, gminę Rymań, część gminy wiejskiej Kołobrzeg położona na zachód od linii wyznaczonej przez rzekę Błotnica, część gminy Gościno położona na zachód od linii wyznaczonej przez drogę nr 162;</w:t>
      </w:r>
    </w:p>
    <w:p>
      <w:pPr>
        <w:pStyle w:val="Style12"/>
        <w:keepNext w:val="0"/>
        <w:keepLines w:val="0"/>
        <w:widowControl w:val="0"/>
        <w:numPr>
          <w:ilvl w:val="0"/>
          <w:numId w:val="1"/>
        </w:numPr>
        <w:shd w:val="clear" w:color="auto" w:fill="auto"/>
        <w:tabs>
          <w:tab w:pos="962" w:val="left"/>
        </w:tabs>
        <w:bidi w:val="0"/>
        <w:spacing w:before="0" w:line="240" w:lineRule="auto"/>
        <w:ind w:left="800" w:right="0" w:hanging="220"/>
      </w:pPr>
      <w:r>
        <w:rPr>
          <w:color w:val="000000"/>
          <w:spacing w:val="0"/>
          <w:w w:val="100"/>
          <w:position w:val="0"/>
          <w:shd w:val="clear" w:color="auto" w:fill="auto"/>
          <w:lang w:val="pl-PL" w:eastAsia="pl-PL" w:bidi="pl-PL"/>
        </w:rPr>
        <w:t>powiat łobeski;</w:t>
      </w:r>
    </w:p>
    <w:p>
      <w:pPr>
        <w:pStyle w:val="Style12"/>
        <w:keepNext w:val="0"/>
        <w:keepLines w:val="0"/>
        <w:widowControl w:val="0"/>
        <w:numPr>
          <w:ilvl w:val="0"/>
          <w:numId w:val="1"/>
        </w:numPr>
        <w:shd w:val="clear" w:color="auto" w:fill="auto"/>
        <w:tabs>
          <w:tab w:pos="962" w:val="left"/>
        </w:tabs>
        <w:bidi w:val="0"/>
        <w:spacing w:before="0" w:line="240" w:lineRule="auto"/>
        <w:ind w:left="800" w:right="0" w:hanging="220"/>
      </w:pPr>
      <w:r>
        <w:rPr>
          <w:color w:val="000000"/>
          <w:spacing w:val="0"/>
          <w:w w:val="100"/>
          <w:position w:val="0"/>
          <w:shd w:val="clear" w:color="auto" w:fill="auto"/>
          <w:lang w:val="pl-PL" w:eastAsia="pl-PL" w:bidi="pl-PL"/>
        </w:rPr>
        <w:t>powiat myśliborski;</w:t>
      </w:r>
    </w:p>
    <w:p>
      <w:pPr>
        <w:pStyle w:val="Style12"/>
        <w:keepNext w:val="0"/>
        <w:keepLines w:val="0"/>
        <w:widowControl w:val="0"/>
        <w:numPr>
          <w:ilvl w:val="0"/>
          <w:numId w:val="1"/>
        </w:numPr>
        <w:shd w:val="clear" w:color="auto" w:fill="auto"/>
        <w:tabs>
          <w:tab w:pos="1073" w:val="left"/>
        </w:tabs>
        <w:bidi w:val="0"/>
        <w:spacing w:before="0" w:line="240" w:lineRule="auto"/>
        <w:ind w:left="800" w:right="0" w:hanging="220"/>
      </w:pPr>
      <w:r>
        <w:rPr>
          <w:color w:val="000000"/>
          <w:spacing w:val="0"/>
          <w:w w:val="100"/>
          <w:position w:val="0"/>
          <w:shd w:val="clear" w:color="auto" w:fill="auto"/>
          <w:lang w:val="pl-PL" w:eastAsia="pl-PL" w:bidi="pl-PL"/>
        </w:rPr>
        <w:t>powiat policki;</w:t>
      </w:r>
    </w:p>
    <w:p>
      <w:pPr>
        <w:pStyle w:val="Style12"/>
        <w:keepNext w:val="0"/>
        <w:keepLines w:val="0"/>
        <w:widowControl w:val="0"/>
        <w:numPr>
          <w:ilvl w:val="0"/>
          <w:numId w:val="1"/>
        </w:numPr>
        <w:shd w:val="clear" w:color="auto" w:fill="auto"/>
        <w:tabs>
          <w:tab w:pos="1023" w:val="left"/>
        </w:tabs>
        <w:bidi w:val="0"/>
        <w:spacing w:before="0" w:line="240" w:lineRule="auto"/>
        <w:ind w:left="800" w:right="0" w:hanging="220"/>
      </w:pPr>
      <w:r>
        <w:rPr>
          <w:color w:val="000000"/>
          <w:spacing w:val="0"/>
          <w:w w:val="100"/>
          <w:position w:val="0"/>
          <w:shd w:val="clear" w:color="auto" w:fill="auto"/>
          <w:lang w:val="pl-PL" w:eastAsia="pl-PL" w:bidi="pl-PL"/>
        </w:rPr>
        <w:t>powiat pyrzycki;</w:t>
      </w:r>
    </w:p>
    <w:p>
      <w:pPr>
        <w:pStyle w:val="Style12"/>
        <w:keepNext w:val="0"/>
        <w:keepLines w:val="0"/>
        <w:widowControl w:val="0"/>
        <w:numPr>
          <w:ilvl w:val="0"/>
          <w:numId w:val="1"/>
        </w:numPr>
        <w:shd w:val="clear" w:color="auto" w:fill="auto"/>
        <w:tabs>
          <w:tab w:pos="1023" w:val="left"/>
        </w:tabs>
        <w:bidi w:val="0"/>
        <w:spacing w:before="0" w:line="240" w:lineRule="auto"/>
        <w:ind w:left="800" w:right="0" w:hanging="220"/>
      </w:pPr>
      <w:r>
        <w:rPr>
          <w:color w:val="000000"/>
          <w:spacing w:val="0"/>
          <w:w w:val="100"/>
          <w:position w:val="0"/>
          <w:shd w:val="clear" w:color="auto" w:fill="auto"/>
          <w:lang w:val="pl-PL" w:eastAsia="pl-PL" w:bidi="pl-PL"/>
        </w:rPr>
        <w:t>powiat stargardzki;</w:t>
      </w:r>
    </w:p>
    <w:p>
      <w:pPr>
        <w:pStyle w:val="Style12"/>
        <w:keepNext w:val="0"/>
        <w:keepLines w:val="0"/>
        <w:widowControl w:val="0"/>
        <w:numPr>
          <w:ilvl w:val="0"/>
          <w:numId w:val="1"/>
        </w:numPr>
        <w:shd w:val="clear" w:color="auto" w:fill="auto"/>
        <w:tabs>
          <w:tab w:pos="1023" w:val="left"/>
        </w:tabs>
        <w:bidi w:val="0"/>
        <w:spacing w:before="0" w:line="240" w:lineRule="auto"/>
        <w:ind w:left="800" w:right="0" w:hanging="220"/>
      </w:pPr>
      <w:r>
        <w:rPr>
          <w:color w:val="000000"/>
          <w:spacing w:val="0"/>
          <w:w w:val="100"/>
          <w:position w:val="0"/>
          <w:shd w:val="clear" w:color="auto" w:fill="auto"/>
          <w:lang w:val="pl-PL" w:eastAsia="pl-PL" w:bidi="pl-PL"/>
        </w:rPr>
        <w:t>gminę Miasto Szczecin;</w:t>
      </w:r>
    </w:p>
    <w:p>
      <w:pPr>
        <w:pStyle w:val="Style12"/>
        <w:keepNext w:val="0"/>
        <w:keepLines w:val="0"/>
        <w:widowControl w:val="0"/>
        <w:numPr>
          <w:ilvl w:val="0"/>
          <w:numId w:val="1"/>
        </w:numPr>
        <w:shd w:val="clear" w:color="auto" w:fill="auto"/>
        <w:tabs>
          <w:tab w:pos="1023" w:val="left"/>
        </w:tabs>
        <w:bidi w:val="0"/>
        <w:spacing w:before="0" w:line="240" w:lineRule="auto"/>
        <w:ind w:left="800" w:right="0" w:hanging="220"/>
      </w:pPr>
      <w:r>
        <w:rPr>
          <w:color w:val="000000"/>
          <w:spacing w:val="0"/>
          <w:w w:val="100"/>
          <w:position w:val="0"/>
          <w:shd w:val="clear" w:color="auto" w:fill="auto"/>
          <w:lang w:val="pl-PL" w:eastAsia="pl-PL" w:bidi="pl-PL"/>
        </w:rPr>
        <w:t>w powiecie świdwińskim część gminy wiejskiej Świdwin położona na południe od linii wyznaczonej przez drogę nr 152 biegnąca od zachodniej granicy gminy do granic miasta Świdwin, część gminy Brzeżno położona na zachód od linii wyznaczonej przez drogę nr 162;</w:t>
      </w:r>
    </w:p>
    <w:p>
      <w:pPr>
        <w:pStyle w:val="Style12"/>
        <w:keepNext w:val="0"/>
        <w:keepLines w:val="0"/>
        <w:widowControl w:val="0"/>
        <w:numPr>
          <w:ilvl w:val="0"/>
          <w:numId w:val="1"/>
        </w:numPr>
        <w:shd w:val="clear" w:color="auto" w:fill="auto"/>
        <w:tabs>
          <w:tab w:pos="1023" w:val="left"/>
        </w:tabs>
        <w:bidi w:val="0"/>
        <w:spacing w:before="0" w:line="240" w:lineRule="auto"/>
        <w:ind w:left="800" w:right="0" w:hanging="220"/>
      </w:pPr>
      <w:r>
        <w:rPr>
          <w:color w:val="000000"/>
          <w:spacing w:val="0"/>
          <w:w w:val="100"/>
          <w:position w:val="0"/>
          <w:shd w:val="clear" w:color="auto" w:fill="auto"/>
          <w:lang w:val="pl-PL" w:eastAsia="pl-PL" w:bidi="pl-PL"/>
        </w:rPr>
        <w:t>powiat wałecki.”;;</w:t>
      </w:r>
    </w:p>
    <w:p>
      <w:pPr>
        <w:pStyle w:val="Style1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pl-PL" w:eastAsia="pl-PL" w:bidi="pl-PL"/>
        </w:rPr>
        <w:t>2) § 9 otrzymuje brzmienie:</w:t>
      </w:r>
    </w:p>
    <w:p>
      <w:pPr>
        <w:pStyle w:val="Style12"/>
        <w:keepNext w:val="0"/>
        <w:keepLines w:val="0"/>
        <w:widowControl w:val="0"/>
        <w:shd w:val="clear" w:color="auto" w:fill="auto"/>
        <w:bidi w:val="0"/>
        <w:spacing w:before="0" w:line="240" w:lineRule="auto"/>
        <w:ind w:left="460" w:right="0" w:firstLine="240"/>
      </w:pPr>
      <w:r>
        <w:rPr>
          <w:color w:val="000000"/>
          <w:spacing w:val="0"/>
          <w:w w:val="100"/>
          <w:position w:val="0"/>
          <w:shd w:val="clear" w:color="auto" w:fill="auto"/>
          <w:lang w:val="pl-PL" w:eastAsia="pl-PL" w:bidi="pl-PL"/>
        </w:rPr>
        <w:t>„§ 9. Wykonanie rozporządzenia powierza się właściwym miejscowo powiatowym lekarzom weterynarii, starostom, wójtom, burmistrzom, prezydentom, komendantom powiatowym policji, nadleśniczym nadleśnictw właściwym miejscowo dla terenu powiatu choszczeńskiego, drawskiego, goleniowskiego, gryfickiego, gryfińskiego, kamieńskiego, kołobrzeskiego, łobeskiego, myśliborskiego, polickiego, pyrzyckiego, stargardzkiego, gminy Miasto Szczecin, powiatu świdwińskiego oraz powiatu wałeckiego, a także dzierżawcom i zarządcom obwodów łowieckich znajdujących się w całości lub w części na terenie powiatu choszczeńskiego, drawskiego, goleniowskiego, gryfickiego, gryfińskiego, kamieńskiego, kołobrzeskiego, łobeskiego, myśliborskiego, polickiego, pyrzyckiego, stargardzkiego, gminy Miasto Szczecin, powiatu świdwińskiego oraz powiatu wałeckiego oraz posiadaczom świń ze strefy objętej zakażeniem.”..</w:t>
      </w:r>
    </w:p>
    <w:p>
      <w:pPr>
        <w:pStyle w:val="Style12"/>
        <w:keepNext w:val="0"/>
        <w:keepLines w:val="0"/>
        <w:widowControl w:val="0"/>
        <w:shd w:val="clear" w:color="auto" w:fill="auto"/>
        <w:bidi w:val="0"/>
        <w:spacing w:before="0" w:after="360" w:line="240" w:lineRule="auto"/>
        <w:ind w:left="0" w:right="0" w:firstLine="360"/>
        <w:jc w:val="left"/>
      </w:pPr>
      <w:r>
        <w:rPr>
          <w:b/>
          <w:bCs/>
          <w:color w:val="000000"/>
          <w:spacing w:val="0"/>
          <w:w w:val="100"/>
          <w:position w:val="0"/>
          <w:shd w:val="clear" w:color="auto" w:fill="auto"/>
          <w:lang w:val="pl-PL" w:eastAsia="pl-PL" w:bidi="pl-PL"/>
        </w:rPr>
        <w:t xml:space="preserve">§ 2. </w:t>
      </w:r>
      <w:r>
        <w:rPr>
          <w:color w:val="000000"/>
          <w:spacing w:val="0"/>
          <w:w w:val="100"/>
          <w:position w:val="0"/>
          <w:shd w:val="clear" w:color="auto" w:fill="auto"/>
          <w:lang w:val="pl-PL" w:eastAsia="pl-PL" w:bidi="pl-PL"/>
        </w:rPr>
        <w:t>Rozporządzenie wchodzi w życie z dniem ogłoszenia w Dzienniku Urzędowym Województwa Zachodniopomorskiego.</w:t>
      </w:r>
    </w:p>
    <w:p>
      <w:pPr>
        <w:pStyle w:val="Style12"/>
        <w:keepNext w:val="0"/>
        <w:keepLines w:val="0"/>
        <w:widowControl w:val="0"/>
        <w:shd w:val="clear" w:color="auto" w:fill="auto"/>
        <w:bidi w:val="0"/>
        <w:spacing w:before="0" w:after="240" w:line="240" w:lineRule="auto"/>
        <w:ind w:left="5680" w:right="0" w:firstLine="0"/>
        <w:jc w:val="left"/>
      </w:pPr>
      <w:r>
        <w:rPr>
          <w:color w:val="000000"/>
          <w:spacing w:val="0"/>
          <w:w w:val="100"/>
          <w:position w:val="0"/>
          <w:shd w:val="clear" w:color="auto" w:fill="auto"/>
          <w:lang w:val="pl-PL" w:eastAsia="pl-PL" w:bidi="pl-PL"/>
        </w:rPr>
        <w:t>wz. Wojewody Zachodniopomorskiego</w:t>
      </w:r>
    </w:p>
    <w:p>
      <w:pPr>
        <w:pStyle w:val="Style10"/>
        <w:keepNext/>
        <w:keepLines/>
        <w:widowControl w:val="0"/>
        <w:shd w:val="clear" w:color="auto" w:fill="auto"/>
        <w:bidi w:val="0"/>
        <w:spacing w:before="0" w:after="0" w:line="240" w:lineRule="auto"/>
        <w:ind w:left="6560" w:right="0" w:firstLine="0"/>
        <w:jc w:val="left"/>
      </w:pPr>
      <w:bookmarkStart w:id="5" w:name="bookmark5"/>
      <w:r>
        <w:rPr>
          <w:color w:val="000000"/>
          <w:spacing w:val="0"/>
          <w:w w:val="100"/>
          <w:position w:val="0"/>
          <w:shd w:val="clear" w:color="auto" w:fill="auto"/>
          <w:lang w:val="pl-PL" w:eastAsia="pl-PL" w:bidi="pl-PL"/>
        </w:rPr>
        <w:t>Bartosz Brożyński</w:t>
      </w:r>
      <w:bookmarkEnd w:id="5"/>
    </w:p>
    <w:p>
      <w:pPr>
        <w:pStyle w:val="Style12"/>
        <w:keepNext w:val="0"/>
        <w:keepLines w:val="0"/>
        <w:widowControl w:val="0"/>
        <w:shd w:val="clear" w:color="auto" w:fill="auto"/>
        <w:bidi w:val="0"/>
        <w:spacing w:before="0" w:line="240" w:lineRule="auto"/>
        <w:ind w:left="5760" w:right="0" w:firstLine="0"/>
        <w:jc w:val="left"/>
      </w:pPr>
      <w:r>
        <w:rPr>
          <w:color w:val="000000"/>
          <w:spacing w:val="0"/>
          <w:w w:val="100"/>
          <w:position w:val="0"/>
          <w:shd w:val="clear" w:color="auto" w:fill="auto"/>
          <w:lang w:val="pl-PL" w:eastAsia="pl-PL" w:bidi="pl-PL"/>
        </w:rPr>
        <w:t>I Wicewojewoda Z achodniopomorski</w:t>
      </w:r>
    </w:p>
    <w:sectPr>
      <w:headerReference w:type="default" r:id="rId7"/>
      <w:headerReference w:type="even" r:id="rId8"/>
      <w:footnotePr>
        <w:pos w:val="pageBottom"/>
        <w:numFmt w:val="decimal"/>
        <w:numRestart w:val="continuous"/>
      </w:footnotePr>
      <w:pgSz w:w="11900" w:h="16840"/>
      <w:pgMar w:top="975" w:left="959" w:right="899" w:bottom="1081" w:header="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690" behindDoc="1" locked="0" layoutInCell="1" allowOverlap="1">
              <wp:simplePos x="0" y="0"/>
              <wp:positionH relativeFrom="page">
                <wp:posOffset>665480</wp:posOffset>
              </wp:positionH>
              <wp:positionV relativeFrom="page">
                <wp:posOffset>421640</wp:posOffset>
              </wp:positionV>
              <wp:extent cx="6211570" cy="133985"/>
              <wp:wrapNone/>
              <wp:docPr id="5" name="Shape 5"/>
              <a:graphic xmlns:a="http://schemas.openxmlformats.org/drawingml/2006/main">
                <a:graphicData uri="http://schemas.microsoft.com/office/word/2010/wordprocessingShape">
                  <wps:wsp>
                    <wps:cNvSpPr txBox="1"/>
                    <wps:spPr>
                      <a:xfrm>
                        <a:ext cx="6211570" cy="133985"/>
                      </a:xfrm>
                      <a:prstGeom prst="rect"/>
                      <a:noFill/>
                    </wps:spPr>
                    <wps:txbx>
                      <w:txbxContent>
                        <w:p>
                          <w:pPr>
                            <w:pStyle w:val="Style15"/>
                            <w:keepNext w:val="0"/>
                            <w:keepLines w:val="0"/>
                            <w:widowControl w:val="0"/>
                            <w:shd w:val="clear" w:color="auto" w:fill="auto"/>
                            <w:tabs>
                              <w:tab w:pos="5054" w:val="right"/>
                              <w:tab w:pos="9782"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Dziennik Urzędowy Województwa Zachodniopomorskiego</w:t>
                            <w:tab/>
                            <w:t>- 2 -</w:t>
                            <w:tab/>
                            <w:t>Poz. 2790</w:t>
                          </w:r>
                        </w:p>
                      </w:txbxContent>
                    </wps:txbx>
                    <wps:bodyPr lIns="0" tIns="0" rIns="0" bIns="0">
                      <a:spAutoFit/>
                    </wps:bodyPr>
                  </wps:wsp>
                </a:graphicData>
              </a:graphic>
            </wp:anchor>
          </w:drawing>
        </mc:Choice>
        <mc:Fallback>
          <w:pict>
            <v:shape id="_x0000_s1031" type="#_x0000_t202" style="position:absolute;margin-left:52.399999999999999pt;margin-top:33.200000000000003pt;width:489.10000000000002pt;height:10.550000000000001pt;z-index:-188744063;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tabs>
                        <w:tab w:pos="5054" w:val="right"/>
                        <w:tab w:pos="9782"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Dziennik Urzędowy Województwa Zachodniopomorskiego</w:t>
                      <w:tab/>
                      <w:t>- 2 -</w:t>
                      <w:tab/>
                      <w:t>Poz. 2790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662305</wp:posOffset>
              </wp:positionH>
              <wp:positionV relativeFrom="page">
                <wp:posOffset>597535</wp:posOffset>
              </wp:positionV>
              <wp:extent cx="6266815" cy="0"/>
              <wp:wrapNone/>
              <wp:docPr id="7" name="Shape 7"/>
              <a:graphic xmlns:a="http://schemas.openxmlformats.org/drawingml/2006/main">
                <a:graphicData uri="http://schemas.microsoft.com/office/word/2010/wordprocessingShape">
                  <wps:wsp>
                    <wps:cNvCnPr/>
                    <wps:spPr>
                      <a:xfrm>
                        <a:ext cx="6266815" cy="0"/>
                      </a:xfrm>
                      <a:prstGeom prst="straightConnector1"/>
                      <a:ln w="12700">
                        <a:solidFill/>
                      </a:ln>
                    </wps:spPr>
                    <wps:bodyPr/>
                  </wps:wsp>
                </a:graphicData>
              </a:graphic>
            </wp:anchor>
          </w:drawing>
        </mc:Choice>
        <mc:Fallback>
          <w:pict>
            <v:shape o:spt="32" o:oned="true" path="m,l21600,21600e" style="position:absolute;margin-left:52.149999999999999pt;margin-top:47.049999999999997pt;width:493.44999999999999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customStyle="1" w:styleId="CharStyle3">
    <w:name w:val="Tekst treści (2)_"/>
    <w:basedOn w:val="DefaultParagraphFont"/>
    <w:link w:val="Style2"/>
    <w:rPr>
      <w:rFonts w:ascii="Arial" w:eastAsia="Arial" w:hAnsi="Arial" w:cs="Arial"/>
      <w:b w:val="0"/>
      <w:bCs w:val="0"/>
      <w:i w:val="0"/>
      <w:iCs w:val="0"/>
      <w:smallCaps w:val="0"/>
      <w:strike w:val="0"/>
      <w:sz w:val="11"/>
      <w:szCs w:val="11"/>
      <w:u w:val="none"/>
    </w:rPr>
  </w:style>
  <w:style w:type="character" w:customStyle="1" w:styleId="CharStyle5">
    <w:name w:val="Nagłówek #1_"/>
    <w:basedOn w:val="DefaultParagraphFont"/>
    <w:link w:val="Style4"/>
    <w:rPr>
      <w:rFonts w:ascii="Times New Roman" w:eastAsia="Times New Roman" w:hAnsi="Times New Roman" w:cs="Times New Roman"/>
      <w:b w:val="0"/>
      <w:bCs w:val="0"/>
      <w:i w:val="0"/>
      <w:iCs w:val="0"/>
      <w:smallCaps w:val="0"/>
      <w:strike w:val="0"/>
      <w:sz w:val="74"/>
      <w:szCs w:val="74"/>
      <w:u w:val="none"/>
    </w:rPr>
  </w:style>
  <w:style w:type="character" w:customStyle="1" w:styleId="CharStyle7">
    <w:name w:val="Nagłówek #2_"/>
    <w:basedOn w:val="DefaultParagraphFont"/>
    <w:link w:val="Style6"/>
    <w:rPr>
      <w:rFonts w:ascii="Times New Roman" w:eastAsia="Times New Roman" w:hAnsi="Times New Roman" w:cs="Times New Roman"/>
      <w:b w:val="0"/>
      <w:bCs w:val="0"/>
      <w:i w:val="0"/>
      <w:iCs w:val="0"/>
      <w:smallCaps w:val="0"/>
      <w:strike w:val="0"/>
      <w:sz w:val="36"/>
      <w:szCs w:val="36"/>
      <w:u w:val="none"/>
    </w:rPr>
  </w:style>
  <w:style w:type="character" w:customStyle="1" w:styleId="CharStyle9">
    <w:name w:val="Nagłówek #3_"/>
    <w:basedOn w:val="DefaultParagraphFont"/>
    <w:link w:val="Style8"/>
    <w:rPr>
      <w:rFonts w:ascii="Times New Roman" w:eastAsia="Times New Roman" w:hAnsi="Times New Roman" w:cs="Times New Roman"/>
      <w:b w:val="0"/>
      <w:bCs w:val="0"/>
      <w:i w:val="0"/>
      <w:iCs w:val="0"/>
      <w:smallCaps w:val="0"/>
      <w:strike w:val="0"/>
      <w:sz w:val="28"/>
      <w:szCs w:val="28"/>
      <w:u w:val="none"/>
    </w:rPr>
  </w:style>
  <w:style w:type="character" w:customStyle="1" w:styleId="CharStyle11">
    <w:name w:val="Nagłówek #4_"/>
    <w:basedOn w:val="DefaultParagraphFont"/>
    <w:link w:val="Style10"/>
    <w:rPr>
      <w:rFonts w:ascii="Times New Roman" w:eastAsia="Times New Roman" w:hAnsi="Times New Roman" w:cs="Times New Roman"/>
      <w:b/>
      <w:bCs/>
      <w:i w:val="0"/>
      <w:iCs w:val="0"/>
      <w:smallCaps w:val="0"/>
      <w:strike w:val="0"/>
      <w:sz w:val="22"/>
      <w:szCs w:val="22"/>
      <w:u w:val="none"/>
    </w:rPr>
  </w:style>
  <w:style w:type="character" w:customStyle="1" w:styleId="CharStyle13">
    <w:name w:val="Tekst treści_"/>
    <w:basedOn w:val="DefaultParagraphFont"/>
    <w:link w:val="Style12"/>
    <w:rPr>
      <w:rFonts w:ascii="Times New Roman" w:eastAsia="Times New Roman" w:hAnsi="Times New Roman" w:cs="Times New Roman"/>
      <w:b w:val="0"/>
      <w:bCs w:val="0"/>
      <w:i w:val="0"/>
      <w:iCs w:val="0"/>
      <w:smallCaps w:val="0"/>
      <w:strike w:val="0"/>
      <w:sz w:val="22"/>
      <w:szCs w:val="22"/>
      <w:u w:val="none"/>
    </w:rPr>
  </w:style>
  <w:style w:type="character" w:customStyle="1" w:styleId="CharStyle16">
    <w:name w:val="Nagłówek lub stopka (2)_"/>
    <w:basedOn w:val="DefaultParagraphFont"/>
    <w:link w:val="Style15"/>
    <w:rPr>
      <w:rFonts w:ascii="Times New Roman" w:eastAsia="Times New Roman" w:hAnsi="Times New Roman" w:cs="Times New Roman"/>
      <w:b w:val="0"/>
      <w:bCs w:val="0"/>
      <w:i w:val="0"/>
      <w:iCs w:val="0"/>
      <w:smallCaps w:val="0"/>
      <w:strike w:val="0"/>
      <w:sz w:val="20"/>
      <w:szCs w:val="20"/>
      <w:u w:val="none"/>
    </w:rPr>
  </w:style>
  <w:style w:type="paragraph" w:customStyle="1" w:styleId="Style2">
    <w:name w:val="Tekst treści (2)"/>
    <w:basedOn w:val="Normal"/>
    <w:link w:val="CharStyle3"/>
    <w:pPr>
      <w:widowControl w:val="0"/>
      <w:shd w:val="clear" w:color="auto" w:fill="FFFFFF"/>
      <w:spacing w:line="374" w:lineRule="auto"/>
    </w:pPr>
    <w:rPr>
      <w:rFonts w:ascii="Arial" w:eastAsia="Arial" w:hAnsi="Arial" w:cs="Arial"/>
      <w:b w:val="0"/>
      <w:bCs w:val="0"/>
      <w:i w:val="0"/>
      <w:iCs w:val="0"/>
      <w:smallCaps w:val="0"/>
      <w:strike w:val="0"/>
      <w:sz w:val="11"/>
      <w:szCs w:val="11"/>
      <w:u w:val="none"/>
    </w:rPr>
  </w:style>
  <w:style w:type="paragraph" w:customStyle="1" w:styleId="Style4">
    <w:name w:val="Nagłówek #1"/>
    <w:basedOn w:val="Normal"/>
    <w:link w:val="CharStyle5"/>
    <w:pPr>
      <w:widowControl w:val="0"/>
      <w:shd w:val="clear" w:color="auto" w:fill="FFFFFF"/>
      <w:spacing w:line="259" w:lineRule="auto"/>
      <w:outlineLvl w:val="0"/>
    </w:pPr>
    <w:rPr>
      <w:rFonts w:ascii="Times New Roman" w:eastAsia="Times New Roman" w:hAnsi="Times New Roman" w:cs="Times New Roman"/>
      <w:b w:val="0"/>
      <w:bCs w:val="0"/>
      <w:i w:val="0"/>
      <w:iCs w:val="0"/>
      <w:smallCaps w:val="0"/>
      <w:strike w:val="0"/>
      <w:sz w:val="74"/>
      <w:szCs w:val="74"/>
      <w:u w:val="none"/>
    </w:rPr>
  </w:style>
  <w:style w:type="paragraph" w:customStyle="1" w:styleId="Style6">
    <w:name w:val="Nagłówek #2"/>
    <w:basedOn w:val="Normal"/>
    <w:link w:val="CharStyle7"/>
    <w:pPr>
      <w:widowControl w:val="0"/>
      <w:shd w:val="clear" w:color="auto" w:fill="FFFFFF"/>
      <w:spacing w:after="820" w:line="259" w:lineRule="auto"/>
      <w:ind w:left="180" w:firstLine="80"/>
      <w:outlineLvl w:val="1"/>
    </w:pPr>
    <w:rPr>
      <w:rFonts w:ascii="Times New Roman" w:eastAsia="Times New Roman" w:hAnsi="Times New Roman" w:cs="Times New Roman"/>
      <w:b w:val="0"/>
      <w:bCs w:val="0"/>
      <w:i w:val="0"/>
      <w:iCs w:val="0"/>
      <w:smallCaps w:val="0"/>
      <w:strike w:val="0"/>
      <w:sz w:val="36"/>
      <w:szCs w:val="36"/>
      <w:u w:val="none"/>
    </w:rPr>
  </w:style>
  <w:style w:type="paragraph" w:customStyle="1" w:styleId="Style8">
    <w:name w:val="Nagłówek #3"/>
    <w:basedOn w:val="Normal"/>
    <w:link w:val="CharStyle9"/>
    <w:pPr>
      <w:widowControl w:val="0"/>
      <w:shd w:val="clear" w:color="auto" w:fill="FFFFFF"/>
      <w:spacing w:after="340" w:line="422" w:lineRule="auto"/>
      <w:ind w:right="480"/>
      <w:jc w:val="center"/>
      <w:outlineLvl w:val="2"/>
    </w:pPr>
    <w:rPr>
      <w:rFonts w:ascii="Times New Roman" w:eastAsia="Times New Roman" w:hAnsi="Times New Roman" w:cs="Times New Roman"/>
      <w:b w:val="0"/>
      <w:bCs w:val="0"/>
      <w:i w:val="0"/>
      <w:iCs w:val="0"/>
      <w:smallCaps w:val="0"/>
      <w:strike w:val="0"/>
      <w:sz w:val="28"/>
      <w:szCs w:val="28"/>
      <w:u w:val="none"/>
    </w:rPr>
  </w:style>
  <w:style w:type="paragraph" w:customStyle="1" w:styleId="Style10">
    <w:name w:val="Nagłówek #4"/>
    <w:basedOn w:val="Normal"/>
    <w:link w:val="CharStyle11"/>
    <w:pPr>
      <w:widowControl w:val="0"/>
      <w:shd w:val="clear" w:color="auto" w:fill="FFFFFF"/>
      <w:spacing w:after="360"/>
      <w:ind w:left="120"/>
      <w:jc w:val="center"/>
      <w:outlineLvl w:val="3"/>
    </w:pPr>
    <w:rPr>
      <w:rFonts w:ascii="Times New Roman" w:eastAsia="Times New Roman" w:hAnsi="Times New Roman" w:cs="Times New Roman"/>
      <w:b/>
      <w:bCs/>
      <w:i w:val="0"/>
      <w:iCs w:val="0"/>
      <w:smallCaps w:val="0"/>
      <w:strike w:val="0"/>
      <w:sz w:val="22"/>
      <w:szCs w:val="22"/>
      <w:u w:val="none"/>
    </w:rPr>
  </w:style>
  <w:style w:type="paragraph" w:customStyle="1" w:styleId="Style12">
    <w:name w:val="Tekst treści"/>
    <w:basedOn w:val="Normal"/>
    <w:link w:val="CharStyle13"/>
    <w:pPr>
      <w:widowControl w:val="0"/>
      <w:shd w:val="clear" w:color="auto" w:fill="FFFFFF"/>
      <w:spacing w:after="100"/>
      <w:jc w:val="both"/>
    </w:pPr>
    <w:rPr>
      <w:rFonts w:ascii="Times New Roman" w:eastAsia="Times New Roman" w:hAnsi="Times New Roman" w:cs="Times New Roman"/>
      <w:b w:val="0"/>
      <w:bCs w:val="0"/>
      <w:i w:val="0"/>
      <w:iCs w:val="0"/>
      <w:smallCaps w:val="0"/>
      <w:strike w:val="0"/>
      <w:sz w:val="22"/>
      <w:szCs w:val="22"/>
      <w:u w:val="none"/>
    </w:rPr>
  </w:style>
  <w:style w:type="paragraph" w:customStyle="1" w:styleId="Style15">
    <w:name w:val="Nagłówek lub stopka (2)"/>
    <w:basedOn w:val="Normal"/>
    <w:link w:val="CharStyle16"/>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header" Target="header1.xml"/><Relationship Id="rId8" Type="http://schemas.openxmlformats.org/officeDocument/2006/relationships/header" Target="header2.xml"/></Relationships>
</file>

<file path=docProps/core.xml><?xml version="1.0" encoding="utf-8"?>
<cp:coreProperties xmlns:cp="http://schemas.openxmlformats.org/package/2006/metadata/core-properties" xmlns:dc="http://purl.org/dc/elements/1.1/">
  <dc:title>Rozporządzenie Nr 40/2026 z dnia 26 czerwca 2026 r.</dc:title>
  <dc:subject>zmieniające rozporządzenie w sprawie strefy objętej zakażeniem afrykańskim pomorem świń oraz zwalczania tej choroby na terenie województwa zachodniopomorskiego</dc:subject>
  <dc:creator>akrawczyk</dc:creator>
  <cp:keywords/>
</cp:coreProperties>
</file>