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8B383B" w:rsidRPr="008B383B" w:rsidRDefault="008B383B" w:rsidP="008B383B">
      <w:pPr>
        <w:ind w:left="426"/>
        <w:jc w:val="both"/>
        <w:rPr>
          <w:b/>
          <w:bCs/>
          <w:sz w:val="24"/>
          <w:szCs w:val="24"/>
        </w:rPr>
      </w:pPr>
      <w:r w:rsidRPr="008B383B">
        <w:rPr>
          <w:sz w:val="24"/>
          <w:szCs w:val="24"/>
        </w:rPr>
        <w:t xml:space="preserve">Wykonanie czynności wznowienia i okazania znaków granicznych </w:t>
      </w:r>
      <w:r w:rsidRPr="008B383B">
        <w:rPr>
          <w:bCs/>
          <w:sz w:val="24"/>
          <w:szCs w:val="24"/>
        </w:rPr>
        <w:t xml:space="preserve">działki nr: </w:t>
      </w:r>
      <w:r w:rsidRPr="008B383B">
        <w:rPr>
          <w:b/>
          <w:bCs/>
          <w:sz w:val="24"/>
          <w:szCs w:val="24"/>
        </w:rPr>
        <w:t xml:space="preserve">2/21 </w:t>
      </w:r>
      <w:r w:rsidRPr="008B383B">
        <w:rPr>
          <w:b/>
          <w:bCs/>
          <w:sz w:val="24"/>
          <w:szCs w:val="24"/>
        </w:rPr>
        <w:br/>
      </w:r>
      <w:r w:rsidRPr="008B383B">
        <w:rPr>
          <w:bCs/>
          <w:sz w:val="24"/>
          <w:szCs w:val="24"/>
        </w:rPr>
        <w:t xml:space="preserve">w obrębie ewidencyjnym </w:t>
      </w:r>
      <w:r w:rsidRPr="008B383B">
        <w:rPr>
          <w:b/>
          <w:bCs/>
          <w:sz w:val="24"/>
          <w:szCs w:val="24"/>
        </w:rPr>
        <w:t>nr 1025 (Śródmieście 25)</w:t>
      </w:r>
      <w:r w:rsidRPr="008B383B">
        <w:rPr>
          <w:bCs/>
          <w:sz w:val="24"/>
          <w:szCs w:val="24"/>
        </w:rPr>
        <w:t xml:space="preserve"> położonej </w:t>
      </w:r>
      <w:r w:rsidRPr="008B383B">
        <w:rPr>
          <w:b/>
          <w:bCs/>
          <w:sz w:val="24"/>
          <w:szCs w:val="24"/>
        </w:rPr>
        <w:t>w Szczecinie</w:t>
      </w:r>
      <w:r w:rsidRPr="008B383B">
        <w:rPr>
          <w:bCs/>
          <w:sz w:val="24"/>
          <w:szCs w:val="24"/>
        </w:rPr>
        <w:t>, będącej własnością Gminy Miasto Szczecin.</w:t>
      </w:r>
    </w:p>
    <w:p w:rsidR="00C43EAE" w:rsidRPr="008D5959" w:rsidRDefault="00C43EAE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C2" w:rsidRDefault="00D60BC2">
      <w:r>
        <w:separator/>
      </w:r>
    </w:p>
  </w:endnote>
  <w:endnote w:type="continuationSeparator" w:id="0">
    <w:p w:rsidR="00D60BC2" w:rsidRDefault="00D6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9A5F2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B38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C2" w:rsidRDefault="00D60BC2">
      <w:r>
        <w:separator/>
      </w:r>
    </w:p>
  </w:footnote>
  <w:footnote w:type="continuationSeparator" w:id="0">
    <w:p w:rsidR="00D60BC2" w:rsidRDefault="00D60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0"/>
  </w:num>
  <w:num w:numId="17">
    <w:abstractNumId w:val="37"/>
  </w:num>
  <w:num w:numId="18">
    <w:abstractNumId w:val="29"/>
  </w:num>
  <w:num w:numId="19">
    <w:abstractNumId w:val="25"/>
  </w:num>
  <w:num w:numId="20">
    <w:abstractNumId w:val="9"/>
  </w:num>
  <w:num w:numId="21">
    <w:abstractNumId w:val="38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1"/>
  </w:num>
  <w:num w:numId="39">
    <w:abstractNumId w:val="3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3BAA"/>
    <w:rsid w:val="00571389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A3DA3"/>
    <w:rsid w:val="006A576D"/>
    <w:rsid w:val="006B153A"/>
    <w:rsid w:val="006B1D6A"/>
    <w:rsid w:val="006C186A"/>
    <w:rsid w:val="006F285F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F0094"/>
    <w:rsid w:val="009F1144"/>
    <w:rsid w:val="009F1297"/>
    <w:rsid w:val="009F3735"/>
    <w:rsid w:val="009F5D0A"/>
    <w:rsid w:val="00A75468"/>
    <w:rsid w:val="00A847C1"/>
    <w:rsid w:val="00A8603E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C01CAC"/>
    <w:rsid w:val="00C02BBF"/>
    <w:rsid w:val="00C43EAE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E4219"/>
    <w:rsid w:val="00CF491A"/>
    <w:rsid w:val="00D0263C"/>
    <w:rsid w:val="00D05AA1"/>
    <w:rsid w:val="00D425B0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9E0C8-8959-44C0-96A4-D0721310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2018-11-30T09:00:00Z</dcterms:created>
  <dcterms:modified xsi:type="dcterms:W3CDTF">2018-11-30T09:00:00Z</dcterms:modified>
</cp:coreProperties>
</file>