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3" w:rsidRPr="00F044E3" w:rsidRDefault="006F1AC3" w:rsidP="006F1AC3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Część A</w:t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="00273B94">
        <w:rPr>
          <w:rFonts w:ascii="Calibri" w:hAnsi="Calibri" w:cs="Arial"/>
          <w:sz w:val="24"/>
          <w:szCs w:val="24"/>
        </w:rPr>
        <w:t>BOP/ID/2018</w:t>
      </w:r>
      <w:r>
        <w:rPr>
          <w:rFonts w:ascii="Calibri" w:hAnsi="Calibri" w:cs="Arial"/>
          <w:sz w:val="24"/>
          <w:szCs w:val="24"/>
        </w:rPr>
        <w:t>/</w:t>
      </w:r>
      <w:r w:rsidR="008717FA">
        <w:rPr>
          <w:rFonts w:ascii="Calibri" w:hAnsi="Calibri" w:cs="Arial"/>
          <w:sz w:val="24"/>
          <w:szCs w:val="24"/>
        </w:rPr>
        <w:t>043</w:t>
      </w:r>
    </w:p>
    <w:p w:rsidR="006F1AC3" w:rsidRPr="0015663F" w:rsidRDefault="006F1AC3" w:rsidP="006F1AC3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6F1AC3" w:rsidRPr="0015663F" w:rsidRDefault="006F1AC3" w:rsidP="006F1AC3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6F1AC3" w:rsidRPr="00540E06" w:rsidRDefault="006F1AC3" w:rsidP="006F1AC3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  <w:r w:rsidRPr="00540E06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</w:t>
      </w:r>
      <w:r w:rsidR="00C71FA3">
        <w:rPr>
          <w:rFonts w:ascii="Calibri" w:hAnsi="Calibri" w:cs="Arial"/>
          <w:b/>
          <w:sz w:val="24"/>
          <w:szCs w:val="24"/>
        </w:rPr>
        <w:t>działalności wspomagającej rozwój gospodarczy, w tym rozwój przedsiębiorczości</w:t>
      </w:r>
    </w:p>
    <w:p w:rsidR="006F1AC3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6F1AC3" w:rsidRPr="0015663F" w:rsidRDefault="006F1AC3" w:rsidP="006F1AC3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6F1AC3" w:rsidRDefault="006F1AC3" w:rsidP="006F1AC3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6F1AC3" w:rsidRPr="00222015" w:rsidRDefault="006F1AC3" w:rsidP="006F1AC3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6F1AC3" w:rsidRPr="0015663F" w:rsidRDefault="006F1AC3" w:rsidP="006F1AC3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6F1AC3" w:rsidRDefault="006F1AC3" w:rsidP="006F1AC3">
      <w:pPr>
        <w:jc w:val="both"/>
        <w:rPr>
          <w:rFonts w:asciiTheme="minorHAnsi" w:hAnsiTheme="minorHAnsi"/>
          <w:sz w:val="24"/>
        </w:rPr>
      </w:pPr>
    </w:p>
    <w:p w:rsidR="006F1AC3" w:rsidRPr="00261B23" w:rsidRDefault="006F1AC3" w:rsidP="006F1AC3">
      <w:pPr>
        <w:jc w:val="both"/>
        <w:rPr>
          <w:rFonts w:asciiTheme="minorHAnsi" w:hAnsiTheme="minorHAnsi" w:cs="Arial"/>
          <w:sz w:val="24"/>
          <w:szCs w:val="24"/>
        </w:rPr>
      </w:pPr>
      <w:r w:rsidRPr="00261B23">
        <w:rPr>
          <w:rFonts w:asciiTheme="minorHAnsi" w:hAnsiTheme="minorHAnsi"/>
          <w:sz w:val="24"/>
          <w:szCs w:val="24"/>
        </w:rPr>
        <w:t xml:space="preserve">Działalność wspomagająca rozwój gospodarczy, w </w:t>
      </w:r>
      <w:r>
        <w:rPr>
          <w:rFonts w:asciiTheme="minorHAnsi" w:hAnsiTheme="minorHAnsi"/>
          <w:sz w:val="24"/>
          <w:szCs w:val="24"/>
        </w:rPr>
        <w:t>szczególności</w:t>
      </w:r>
      <w:r w:rsidRPr="00261B23">
        <w:rPr>
          <w:rFonts w:asciiTheme="minorHAnsi" w:hAnsiTheme="minorHAnsi"/>
          <w:sz w:val="24"/>
          <w:szCs w:val="24"/>
        </w:rPr>
        <w:t xml:space="preserve"> rozwój przedsiębiorczości w zakresie przygotowania</w:t>
      </w:r>
      <w:r w:rsidRPr="00261B23">
        <w:rPr>
          <w:rFonts w:asciiTheme="minorHAnsi" w:hAnsiTheme="minorHAnsi" w:cs="Arial"/>
          <w:sz w:val="24"/>
          <w:szCs w:val="24"/>
        </w:rPr>
        <w:t xml:space="preserve"> przedsiębiorców, studentów i absolwentów do prowadzenia działalności gospodarczej w Unii Europejskiej.</w:t>
      </w:r>
    </w:p>
    <w:p w:rsidR="006F1AC3" w:rsidRPr="0015663F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6F1AC3" w:rsidRDefault="006F1AC3" w:rsidP="006F1AC3">
      <w:pPr>
        <w:pStyle w:val="NormalnyWeb"/>
        <w:jc w:val="both"/>
        <w:rPr>
          <w:rFonts w:ascii="Calibri" w:hAnsi="Calibri" w:cs="Arial"/>
        </w:rPr>
      </w:pPr>
    </w:p>
    <w:p w:rsidR="006F1AC3" w:rsidRPr="0015663F" w:rsidRDefault="006F1AC3" w:rsidP="006F1AC3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 w:rsidR="00F96A55"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70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siedemdziesiąt tysięcy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6F1AC3" w:rsidRDefault="006F1AC3" w:rsidP="006F1AC3">
      <w:pPr>
        <w:jc w:val="both"/>
        <w:rPr>
          <w:rFonts w:ascii="Calibri" w:hAnsi="Calibri" w:cs="Arial"/>
          <w:b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 w:rsidR="00201C60">
        <w:rPr>
          <w:rFonts w:ascii="Calibri" w:hAnsi="Calibri" w:cs="Arial"/>
          <w:b/>
          <w:sz w:val="24"/>
          <w:szCs w:val="24"/>
        </w:rPr>
        <w:t>:</w:t>
      </w:r>
    </w:p>
    <w:p w:rsidR="006F1AC3" w:rsidRDefault="006F1AC3" w:rsidP="006F1AC3">
      <w:pPr>
        <w:jc w:val="both"/>
        <w:rPr>
          <w:rFonts w:ascii="Calibri" w:hAnsi="Calibri" w:cs="Arial"/>
          <w:sz w:val="24"/>
          <w:szCs w:val="24"/>
        </w:rPr>
      </w:pPr>
    </w:p>
    <w:p w:rsidR="006F1AC3" w:rsidRDefault="006F1AC3" w:rsidP="006F1AC3">
      <w:p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9F5934" w:rsidRDefault="009F5934" w:rsidP="006F1AC3">
      <w:pPr>
        <w:jc w:val="both"/>
        <w:rPr>
          <w:rFonts w:ascii="Calibri" w:hAnsi="Calibri" w:cs="Arial"/>
          <w:sz w:val="24"/>
          <w:szCs w:val="24"/>
        </w:rPr>
      </w:pPr>
    </w:p>
    <w:p w:rsidR="009F5934" w:rsidRDefault="009F5934" w:rsidP="006F1AC3">
      <w:pPr>
        <w:jc w:val="both"/>
        <w:rPr>
          <w:rFonts w:ascii="Calibri" w:hAnsi="Calibri" w:cs="Arial"/>
          <w:sz w:val="24"/>
          <w:szCs w:val="24"/>
        </w:rPr>
      </w:pPr>
    </w:p>
    <w:p w:rsidR="006F1AC3" w:rsidRDefault="006F1AC3" w:rsidP="006F1AC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publicznego i o wolontariacie </w:t>
      </w:r>
      <w:r>
        <w:rPr>
          <w:rFonts w:ascii="Calibri" w:hAnsi="Calibri" w:cs="Arial"/>
          <w:bCs/>
          <w:sz w:val="24"/>
          <w:szCs w:val="24"/>
        </w:rPr>
        <w:br/>
      </w:r>
      <w:r w:rsidRPr="00F044E3">
        <w:rPr>
          <w:rFonts w:ascii="Calibri" w:hAnsi="Calibri" w:cs="Arial"/>
          <w:bCs/>
          <w:sz w:val="24"/>
          <w:szCs w:val="24"/>
        </w:rPr>
        <w:t>(</w:t>
      </w:r>
      <w:r w:rsidR="00273B94">
        <w:rPr>
          <w:rFonts w:ascii="Calibri" w:hAnsi="Calibri" w:cs="Arial"/>
          <w:bCs/>
          <w:sz w:val="24"/>
          <w:szCs w:val="24"/>
        </w:rPr>
        <w:t>tj. Dz. U. z 2016 r.</w:t>
      </w:r>
      <w:r w:rsidRPr="00F044E3">
        <w:rPr>
          <w:rFonts w:ascii="Calibri" w:hAnsi="Calibri" w:cs="Arial"/>
          <w:bCs/>
          <w:sz w:val="24"/>
          <w:szCs w:val="24"/>
        </w:rPr>
        <w:t xml:space="preserve"> poz. </w:t>
      </w:r>
      <w:r w:rsidR="00273B94">
        <w:rPr>
          <w:rFonts w:ascii="Calibri" w:hAnsi="Calibri" w:cs="Arial"/>
          <w:bCs/>
          <w:sz w:val="24"/>
          <w:szCs w:val="24"/>
        </w:rPr>
        <w:t xml:space="preserve">1817, 1948; z 2017 r. poz. </w:t>
      </w:r>
      <w:r w:rsidR="00540E06">
        <w:rPr>
          <w:rFonts w:ascii="Calibri" w:hAnsi="Calibri" w:cs="Arial"/>
          <w:bCs/>
          <w:sz w:val="24"/>
          <w:szCs w:val="24"/>
        </w:rPr>
        <w:t>60, 573</w:t>
      </w:r>
      <w:r w:rsidRPr="00F044E3">
        <w:rPr>
          <w:rFonts w:ascii="Calibri" w:hAnsi="Calibri" w:cs="Arial"/>
          <w:bCs/>
          <w:sz w:val="24"/>
          <w:szCs w:val="24"/>
        </w:rPr>
        <w:t>)</w:t>
      </w:r>
      <w:r>
        <w:rPr>
          <w:rFonts w:ascii="Calibri" w:hAnsi="Calibri" w:cs="Arial"/>
          <w:bCs/>
          <w:sz w:val="24"/>
          <w:szCs w:val="24"/>
        </w:rPr>
        <w:t>;</w:t>
      </w:r>
    </w:p>
    <w:p w:rsidR="006F1AC3" w:rsidRDefault="006F1AC3" w:rsidP="006F1AC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>Ministra Rodziny, Pracy i Polityki Społecznej z</w:t>
      </w:r>
      <w:r w:rsidRPr="00F044E3">
        <w:rPr>
          <w:rFonts w:ascii="Calibri" w:hAnsi="Calibri" w:cs="Arial"/>
          <w:color w:val="333333"/>
          <w:sz w:val="24"/>
          <w:szCs w:val="24"/>
        </w:rPr>
        <w:t xml:space="preserve"> dnia 17 sierpnia 2016 r. </w:t>
      </w:r>
      <w:r>
        <w:rPr>
          <w:rFonts w:ascii="Calibri" w:hAnsi="Calibri" w:cs="Arial"/>
          <w:color w:val="333333"/>
          <w:sz w:val="24"/>
          <w:szCs w:val="24"/>
        </w:rPr>
        <w:br/>
      </w:r>
      <w:r w:rsidRPr="00F044E3">
        <w:rPr>
          <w:rFonts w:ascii="Calibri" w:hAnsi="Calibri" w:cs="Arial"/>
          <w:color w:val="333333"/>
          <w:sz w:val="24"/>
          <w:szCs w:val="24"/>
        </w:rPr>
        <w:t>w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F044E3">
        <w:rPr>
          <w:rFonts w:ascii="Calibri" w:hAnsi="Calibri" w:cs="Arial"/>
          <w:bCs/>
          <w:sz w:val="24"/>
          <w:szCs w:val="24"/>
        </w:rPr>
        <w:t>(Dz. U. 2016 r.</w:t>
      </w:r>
      <w:r w:rsidRPr="00F044E3">
        <w:rPr>
          <w:rFonts w:ascii="Calibri" w:hAnsi="Calibri" w:cs="Arial"/>
          <w:sz w:val="24"/>
          <w:szCs w:val="24"/>
        </w:rPr>
        <w:t xml:space="preserve"> poz. 1300</w:t>
      </w:r>
      <w:r>
        <w:rPr>
          <w:rFonts w:ascii="Calibri" w:hAnsi="Calibri" w:cs="Arial"/>
          <w:bCs/>
          <w:sz w:val="24"/>
          <w:szCs w:val="24"/>
        </w:rPr>
        <w:t>);</w:t>
      </w:r>
      <w:r w:rsidRPr="00F044E3">
        <w:rPr>
          <w:rFonts w:ascii="Calibri" w:hAnsi="Calibri" w:cs="Arial"/>
          <w:bCs/>
          <w:sz w:val="24"/>
          <w:szCs w:val="24"/>
        </w:rPr>
        <w:t xml:space="preserve"> </w:t>
      </w:r>
    </w:p>
    <w:p w:rsidR="006F1AC3" w:rsidRDefault="006F1AC3" w:rsidP="006F1AC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Uchwałą Nr </w:t>
      </w:r>
      <w:r w:rsidR="00540E06" w:rsidRPr="00540E06">
        <w:rPr>
          <w:rFonts w:ascii="Calibri" w:hAnsi="Calibri" w:cs="Arial"/>
          <w:color w:val="000000"/>
          <w:sz w:val="24"/>
          <w:szCs w:val="24"/>
        </w:rPr>
        <w:t xml:space="preserve">XXXIV/932/17 </w:t>
      </w:r>
      <w:r w:rsidR="00540E06" w:rsidRPr="00540E06">
        <w:rPr>
          <w:rFonts w:ascii="Calibri" w:hAnsi="Calibri" w:cs="Arial"/>
          <w:sz w:val="24"/>
          <w:szCs w:val="24"/>
        </w:rPr>
        <w:t>Rady Miasta Szczecin z dnia 17 października 2018 roku w sprawie „Programu Współpracy Gminy Miasto Szczecin z organizacjami pozarządowymi oraz innymi podmiotami prowadzącymi działalność pożytku publicznego na 2018 rok”</w:t>
      </w:r>
      <w:r w:rsidRPr="00540E06">
        <w:rPr>
          <w:rFonts w:ascii="Calibri" w:hAnsi="Calibri" w:cs="Arial"/>
          <w:bCs/>
          <w:sz w:val="24"/>
          <w:szCs w:val="24"/>
        </w:rPr>
        <w:t>;</w:t>
      </w:r>
    </w:p>
    <w:p w:rsidR="00C71FA3" w:rsidRPr="00C71FA3" w:rsidRDefault="00C71FA3" w:rsidP="00C71FA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C71FA3">
        <w:rPr>
          <w:rFonts w:asciiTheme="minorHAnsi" w:hAnsiTheme="minorHAnsi" w:cs="Arial"/>
          <w:bCs/>
          <w:sz w:val="24"/>
          <w:szCs w:val="24"/>
        </w:rPr>
        <w:t>Uchwałą nr XXXVI/1053/17 Rady Miasta Szczecin z dnia 19 grudnia 2017 r. w sprawie uchwalenia budżetu Miasta na 2018 rok,</w:t>
      </w:r>
    </w:p>
    <w:p w:rsidR="009F5934" w:rsidRDefault="006F1AC3" w:rsidP="009F59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Zarządzeniem Nr 499/12 Prezydenta Miasta Szczec</w:t>
      </w:r>
      <w:r>
        <w:rPr>
          <w:rFonts w:ascii="Calibri" w:hAnsi="Calibri" w:cs="Arial"/>
          <w:sz w:val="24"/>
          <w:szCs w:val="24"/>
        </w:rPr>
        <w:t xml:space="preserve">in z dnia 9 listopada 2012 roku </w:t>
      </w:r>
      <w:r>
        <w:rPr>
          <w:rFonts w:ascii="Calibri" w:hAnsi="Calibri" w:cs="Arial"/>
          <w:sz w:val="24"/>
          <w:szCs w:val="24"/>
        </w:rPr>
        <w:br/>
        <w:t>w</w:t>
      </w:r>
      <w:r w:rsidRPr="00F044E3">
        <w:rPr>
          <w:rFonts w:ascii="Calibri" w:hAnsi="Calibri" w:cs="Arial"/>
          <w:sz w:val="24"/>
          <w:szCs w:val="24"/>
        </w:rPr>
        <w:t xml:space="preserve"> sprawie szczegółowych zasad współpracy finansowej i pozafinansowej Gminy Miasto Szczecin z organizacjami pozarządowymi i innymi podmiotami prowadzącymi działalność pożytku publicznego (zm. Zarządzenie Nr 512/14 Prezydenta Miasta Szcz</w:t>
      </w:r>
      <w:r>
        <w:rPr>
          <w:rFonts w:ascii="Calibri" w:hAnsi="Calibri" w:cs="Arial"/>
          <w:sz w:val="24"/>
          <w:szCs w:val="24"/>
        </w:rPr>
        <w:t>ecin z dnia 31 grudnia 2014 r.);</w:t>
      </w:r>
    </w:p>
    <w:p w:rsid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F5934" w:rsidRPr="009F5934" w:rsidRDefault="009F5934" w:rsidP="009F5934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6F1AC3" w:rsidRPr="00420F10" w:rsidRDefault="006F1AC3" w:rsidP="006F1AC3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>06 września 2001 r. o dostępie do in</w:t>
      </w:r>
      <w:r w:rsidR="003831C2">
        <w:rPr>
          <w:rFonts w:ascii="Calibri" w:hAnsi="Calibri" w:cs="Arial"/>
          <w:sz w:val="24"/>
          <w:szCs w:val="24"/>
        </w:rPr>
        <w:t>formacji publicznej (poz. Dz. U. 2016 poz. 1764</w:t>
      </w:r>
      <w:r w:rsidRPr="00953F2F">
        <w:rPr>
          <w:rFonts w:ascii="Calibri" w:hAnsi="Calibri" w:cs="Arial"/>
          <w:sz w:val="24"/>
          <w:szCs w:val="24"/>
        </w:rPr>
        <w:t xml:space="preserve">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6F1AC3" w:rsidRPr="00953F2F" w:rsidRDefault="006F1AC3" w:rsidP="006F1AC3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  <w:szCs w:val="24"/>
        </w:rPr>
        <w:t>.</w:t>
      </w:r>
    </w:p>
    <w:p w:rsidR="006F1AC3" w:rsidRPr="00953F2F" w:rsidRDefault="006F1AC3" w:rsidP="006F1AC3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 w:rsidR="00540E06"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 w:rsidR="00540E06">
        <w:rPr>
          <w:rFonts w:ascii="Calibri" w:hAnsi="Calibri" w:cs="Arial"/>
          <w:sz w:val="24"/>
          <w:szCs w:val="24"/>
        </w:rPr>
        <w:t>7</w:t>
      </w:r>
      <w:r w:rsidRPr="00953F2F">
        <w:rPr>
          <w:rFonts w:ascii="Calibri" w:hAnsi="Calibri" w:cs="Arial"/>
          <w:sz w:val="24"/>
          <w:szCs w:val="24"/>
        </w:rPr>
        <w:t xml:space="preserve">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6F1AC3" w:rsidRPr="00953F2F" w:rsidRDefault="006F1AC3" w:rsidP="006F1AC3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201</w:t>
      </w:r>
      <w:r w:rsidR="00540E06">
        <w:rPr>
          <w:rFonts w:ascii="Calibri" w:hAnsi="Calibri" w:cs="Arial"/>
          <w:i/>
          <w:sz w:val="24"/>
          <w:szCs w:val="24"/>
        </w:rPr>
        <w:t>6</w:t>
      </w:r>
      <w:r w:rsidRPr="00953F2F">
        <w:rPr>
          <w:rFonts w:ascii="Calibri" w:hAnsi="Calibri" w:cs="Arial"/>
          <w:i/>
          <w:sz w:val="24"/>
          <w:szCs w:val="24"/>
        </w:rPr>
        <w:t xml:space="preserve">: Urząd Marszałkowski w Szczecinie, Nazwa zadania: „Wakacje z </w:t>
      </w:r>
      <w:proofErr w:type="spellStart"/>
      <w:r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6F1AC3" w:rsidRPr="00953F2F" w:rsidRDefault="006F1AC3" w:rsidP="006F1AC3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6F1AC3" w:rsidRPr="00953F2F" w:rsidRDefault="006F1AC3" w:rsidP="006F1AC3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6F1AC3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</w:t>
      </w:r>
      <w:r w:rsidR="00540E06">
        <w:rPr>
          <w:rFonts w:ascii="Calibri" w:hAnsi="Calibri" w:cs="Arial"/>
          <w:sz w:val="24"/>
          <w:szCs w:val="24"/>
        </w:rPr>
        <w:t>8</w:t>
      </w:r>
      <w:r w:rsidRPr="0015663F">
        <w:rPr>
          <w:rFonts w:ascii="Calibri" w:hAnsi="Calibri" w:cs="Arial"/>
          <w:sz w:val="24"/>
          <w:szCs w:val="24"/>
        </w:rPr>
        <w:t xml:space="preserve"> roku do 31 grudnia 201</w:t>
      </w:r>
      <w:r w:rsidR="00540E06">
        <w:rPr>
          <w:rFonts w:ascii="Calibri" w:hAnsi="Calibri" w:cs="Arial"/>
          <w:sz w:val="24"/>
          <w:szCs w:val="24"/>
        </w:rPr>
        <w:t>8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6F1AC3" w:rsidRPr="0015663F" w:rsidRDefault="006F1AC3" w:rsidP="006F1AC3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6F1AC3" w:rsidRDefault="006F1AC3" w:rsidP="006F1AC3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6F1AC3" w:rsidRPr="003D0DBB" w:rsidRDefault="006F1AC3" w:rsidP="006F1AC3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6F1AC3" w:rsidRPr="003D0DBB" w:rsidRDefault="006F1AC3" w:rsidP="006F1AC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6F1AC3" w:rsidRPr="003D0DBB" w:rsidRDefault="006F1AC3" w:rsidP="006F1AC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6F1AC3" w:rsidRPr="00613F5C" w:rsidRDefault="006F1AC3" w:rsidP="006F1AC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6F1AC3" w:rsidRPr="00613F5C" w:rsidRDefault="006F1AC3" w:rsidP="006F1AC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6F1AC3" w:rsidRPr="00613F5C" w:rsidRDefault="006F1AC3" w:rsidP="006F1AC3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</w:t>
      </w:r>
      <w:r w:rsidRPr="00613F5C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(j. t. Dz. U. z 201</w:t>
      </w:r>
      <w:r w:rsidR="00201C60"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 xml:space="preserve"> r. poz. </w:t>
      </w:r>
      <w:r w:rsidR="00201C60">
        <w:rPr>
          <w:rFonts w:ascii="Calibri" w:hAnsi="Calibri" w:cs="Arial"/>
          <w:sz w:val="24"/>
          <w:szCs w:val="24"/>
        </w:rPr>
        <w:t>1643</w:t>
      </w:r>
      <w:r w:rsidRPr="00613F5C">
        <w:rPr>
          <w:rFonts w:ascii="Calibri" w:hAnsi="Calibri"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6F1AC3" w:rsidRPr="000E5B30" w:rsidRDefault="006F1AC3" w:rsidP="006F1AC3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Konkurs kierowany jest do pomiotów, które dysponują wykwalifikowaną kadrą uczestniczącą w realizacji zadania i zdolną do jej realizacji lub posiadają stosowne porozumienia dotyczące tej kwestii.</w:t>
      </w:r>
    </w:p>
    <w:p w:rsidR="006F1AC3" w:rsidRPr="000E5B30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6F1AC3" w:rsidRPr="000E5B30" w:rsidRDefault="006F1AC3" w:rsidP="006F1AC3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6F1AC3" w:rsidRPr="000E5B30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6F1AC3" w:rsidRPr="00222015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6F1AC3" w:rsidRPr="00BF6157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Uczestnikami przeprowadzonych działań realizowanych w ramach otrzymanej dotacji będą przedsiębiorcy prowadzący działalność gospodarczą na terenie miasta Szczecina</w:t>
      </w:r>
      <w:r>
        <w:rPr>
          <w:rFonts w:asciiTheme="minorHAnsi" w:hAnsiTheme="minorHAnsi"/>
          <w:sz w:val="24"/>
          <w:szCs w:val="24"/>
        </w:rPr>
        <w:t xml:space="preserve"> oraz studenci i absolwenci szczecińskich uczelni.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6F1AC3" w:rsidRPr="00BF6157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738E4">
        <w:rPr>
          <w:rFonts w:asciiTheme="minorHAnsi" w:hAnsiTheme="minorHAnsi"/>
          <w:sz w:val="24"/>
          <w:szCs w:val="24"/>
          <w:u w:val="single"/>
        </w:rPr>
        <w:t>Otwarty charakter form realizacji zadania, a zwłaszcza bezpłatny udział</w:t>
      </w:r>
      <w:r w:rsidRPr="00BF6157">
        <w:rPr>
          <w:rFonts w:asciiTheme="minorHAnsi" w:hAnsiTheme="minorHAnsi"/>
          <w:sz w:val="24"/>
          <w:szCs w:val="24"/>
        </w:rPr>
        <w:t xml:space="preserve"> przedsiębiorców</w:t>
      </w:r>
      <w:r>
        <w:rPr>
          <w:rFonts w:asciiTheme="minorHAnsi" w:hAnsiTheme="minorHAnsi"/>
          <w:sz w:val="24"/>
          <w:szCs w:val="24"/>
        </w:rPr>
        <w:t>,</w:t>
      </w:r>
      <w:r w:rsidRPr="00BF6157">
        <w:rPr>
          <w:rFonts w:asciiTheme="minorHAnsi" w:hAnsiTheme="minorHAnsi"/>
          <w:sz w:val="24"/>
          <w:szCs w:val="24"/>
        </w:rPr>
        <w:t xml:space="preserve"> </w:t>
      </w:r>
      <w:r w:rsidRPr="00BF7742">
        <w:rPr>
          <w:rFonts w:asciiTheme="minorHAnsi" w:hAnsiTheme="minorHAnsi"/>
          <w:sz w:val="24"/>
        </w:rPr>
        <w:t xml:space="preserve">studentów i absolwentów </w:t>
      </w:r>
      <w:r w:rsidRPr="00BF6157">
        <w:rPr>
          <w:rFonts w:asciiTheme="minorHAnsi" w:hAnsiTheme="minorHAnsi"/>
          <w:sz w:val="24"/>
          <w:szCs w:val="24"/>
        </w:rPr>
        <w:t>we wszystkich formach działalności informacyjno – szkoleniowej prowadzonej z budżetu opisanego zadania</w:t>
      </w:r>
      <w:r>
        <w:rPr>
          <w:rFonts w:asciiTheme="minorHAnsi" w:hAnsiTheme="minorHAnsi"/>
          <w:sz w:val="24"/>
          <w:szCs w:val="24"/>
        </w:rPr>
        <w:t>.</w:t>
      </w:r>
    </w:p>
    <w:p w:rsidR="006F1AC3" w:rsidRPr="00BF6157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</w:t>
      </w:r>
      <w:r>
        <w:rPr>
          <w:rFonts w:asciiTheme="minorHAnsi" w:hAnsiTheme="minorHAnsi"/>
          <w:sz w:val="24"/>
          <w:szCs w:val="24"/>
        </w:rPr>
        <w:t>doradztwa dla przedsiębiorców.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6F1AC3" w:rsidRPr="00BF7742" w:rsidRDefault="006F1AC3" w:rsidP="006F1AC3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>Organizacja ubiegająca się o dotację zobowiązana jest wykazać posiadanie własnych środków technicznych do przeprowadzenia zadani</w:t>
      </w:r>
      <w:r>
        <w:rPr>
          <w:rFonts w:asciiTheme="minorHAnsi" w:hAnsiTheme="minorHAnsi"/>
          <w:sz w:val="24"/>
        </w:rPr>
        <w:t>a lub możliwość ich zapewnienia.</w:t>
      </w:r>
      <w:r w:rsidRPr="00BF7742">
        <w:rPr>
          <w:rFonts w:asciiTheme="minorHAnsi" w:hAnsiTheme="minorHAnsi"/>
          <w:sz w:val="24"/>
        </w:rPr>
        <w:t xml:space="preserve"> </w:t>
      </w:r>
    </w:p>
    <w:p w:rsidR="006F1AC3" w:rsidRPr="00613F5C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6F1AC3" w:rsidRDefault="006F1AC3" w:rsidP="006F1AC3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A54C7A">
        <w:rPr>
          <w:rFonts w:ascii="Calibri" w:hAnsi="Calibri" w:cs="Arial"/>
          <w:b/>
          <w:sz w:val="24"/>
          <w:szCs w:val="24"/>
        </w:rPr>
        <w:t xml:space="preserve">23 stycznia </w:t>
      </w:r>
      <w:r>
        <w:rPr>
          <w:rFonts w:ascii="Calibri" w:hAnsi="Calibri" w:cs="Arial"/>
          <w:b/>
          <w:sz w:val="24"/>
          <w:szCs w:val="24"/>
        </w:rPr>
        <w:t>201</w:t>
      </w:r>
      <w:r w:rsidR="00540E06">
        <w:rPr>
          <w:rFonts w:ascii="Calibri" w:hAnsi="Calibri" w:cs="Arial"/>
          <w:b/>
          <w:sz w:val="24"/>
          <w:szCs w:val="24"/>
        </w:rPr>
        <w:t>8</w:t>
      </w:r>
      <w:r>
        <w:rPr>
          <w:rFonts w:ascii="Calibri" w:hAnsi="Calibri" w:cs="Arial"/>
          <w:b/>
          <w:sz w:val="24"/>
          <w:szCs w:val="24"/>
        </w:rPr>
        <w:t xml:space="preserve">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6F1AC3" w:rsidRPr="0015663F" w:rsidRDefault="006F1AC3" w:rsidP="006F1AC3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6F1AC3" w:rsidRDefault="006F1AC3" w:rsidP="006F1AC3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6F1AC3" w:rsidRPr="00613F5C" w:rsidRDefault="006F1AC3" w:rsidP="006F1AC3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6F1AC3" w:rsidRPr="00613F5C" w:rsidRDefault="006F1AC3" w:rsidP="006F1AC3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działa</w:t>
      </w:r>
      <w:r>
        <w:rPr>
          <w:rFonts w:ascii="Calibri" w:hAnsi="Calibri" w:cs="Arial"/>
          <w:b w:val="0"/>
          <w:sz w:val="24"/>
          <w:szCs w:val="24"/>
        </w:rPr>
        <w:t>nia w ramach projektu na 201</w:t>
      </w:r>
      <w:r w:rsidR="00540E06">
        <w:rPr>
          <w:rFonts w:ascii="Calibri" w:hAnsi="Calibri" w:cs="Arial"/>
          <w:b w:val="0"/>
          <w:sz w:val="24"/>
          <w:szCs w:val="24"/>
        </w:rPr>
        <w:t>8</w:t>
      </w:r>
      <w:r>
        <w:rPr>
          <w:rFonts w:ascii="Calibri" w:hAnsi="Calibri" w:cs="Arial"/>
          <w:b w:val="0"/>
          <w:sz w:val="24"/>
          <w:szCs w:val="24"/>
        </w:rPr>
        <w:t xml:space="preserve"> rok</w:t>
      </w:r>
      <w:r w:rsidR="007C2342" w:rsidRPr="007C2342">
        <w:rPr>
          <w:rFonts w:ascii="Calibri" w:hAnsi="Calibri" w:cs="Arial"/>
          <w:b w:val="0"/>
          <w:sz w:val="24"/>
          <w:szCs w:val="24"/>
        </w:rPr>
        <w:t xml:space="preserve"> </w:t>
      </w:r>
      <w:r w:rsidR="007C2342">
        <w:rPr>
          <w:rFonts w:ascii="Calibri" w:hAnsi="Calibri" w:cs="Arial"/>
          <w:b w:val="0"/>
          <w:sz w:val="24"/>
          <w:szCs w:val="24"/>
        </w:rPr>
        <w:t>jeżeli działania dotyczą realizacji projektu długoterminowego – planowane działania wraz z terminarzem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6F1AC3" w:rsidRDefault="006F1AC3" w:rsidP="006F1AC3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6F1AC3" w:rsidRPr="0015663F" w:rsidRDefault="006F1AC3" w:rsidP="006F1AC3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6F1AC3" w:rsidRPr="0015663F" w:rsidRDefault="006F1AC3" w:rsidP="006F1A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6F1AC3" w:rsidRDefault="006F1AC3" w:rsidP="006F1AC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lastRenderedPageBreak/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6F1AC3" w:rsidRPr="0015663F" w:rsidRDefault="006F1AC3" w:rsidP="006F1AC3">
      <w:pPr>
        <w:pStyle w:val="Tekstpodstawowywcity"/>
        <w:rPr>
          <w:rFonts w:ascii="Calibri" w:hAnsi="Calibri" w:cs="Arial"/>
          <w:szCs w:val="24"/>
        </w:rPr>
      </w:pPr>
    </w:p>
    <w:p w:rsidR="006F1AC3" w:rsidRPr="0015663F" w:rsidRDefault="006F1AC3" w:rsidP="006F1AC3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6F1AC3" w:rsidRPr="0015663F" w:rsidRDefault="006F1AC3" w:rsidP="006F1AC3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6F1AC3" w:rsidRPr="00F044E3" w:rsidRDefault="006F1AC3" w:rsidP="006F1AC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8C3BC8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651452" w:rsidRDefault="006F1AC3" w:rsidP="00273B9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6F1AC3" w:rsidRPr="00F044E3" w:rsidRDefault="006F1AC3" w:rsidP="00273B9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6F1AC3" w:rsidRPr="00F044E3" w:rsidRDefault="006F1AC3" w:rsidP="00273B9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6F1AC3" w:rsidRPr="00F044E3" w:rsidRDefault="006F1AC3" w:rsidP="00273B9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6F1AC3" w:rsidRPr="00F044E3" w:rsidRDefault="006F1AC3" w:rsidP="00273B94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6F1AC3" w:rsidRPr="00613F5C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6F1AC3" w:rsidRPr="00613F5C" w:rsidRDefault="006F1AC3" w:rsidP="00273B9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6F1AC3" w:rsidRPr="00613F5C" w:rsidRDefault="006F1AC3" w:rsidP="00273B9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6F1AC3" w:rsidRPr="00613F5C" w:rsidRDefault="006F1AC3" w:rsidP="00273B9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6F1AC3" w:rsidRPr="00613F5C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6F1AC3" w:rsidRPr="00613F5C" w:rsidRDefault="006F1AC3" w:rsidP="00273B9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lastRenderedPageBreak/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6F1AC3" w:rsidRPr="00613F5C" w:rsidRDefault="006F1AC3" w:rsidP="00273B9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6F1AC3" w:rsidRPr="00613F5C" w:rsidRDefault="006F1AC3" w:rsidP="00273B9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6F1AC3" w:rsidRPr="00613F5C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6F1AC3" w:rsidRPr="00613F5C" w:rsidRDefault="006F1AC3" w:rsidP="00273B9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6F1AC3" w:rsidRPr="00613F5C" w:rsidRDefault="006F1AC3" w:rsidP="00273B9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6F1AC3" w:rsidRDefault="006F1AC3" w:rsidP="00273B94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6F1AC3" w:rsidRPr="00F044E3" w:rsidRDefault="006F1AC3" w:rsidP="00273B94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0D4CCA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0D4CCA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6F1AC3" w:rsidRPr="00F044E3" w:rsidRDefault="006F1AC3" w:rsidP="00273B94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0D4CCA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zasięg medialny, udział partnerów medialnych.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lastRenderedPageBreak/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6F1AC3" w:rsidRPr="00F044E3" w:rsidRDefault="006F1AC3" w:rsidP="00273B94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8C2078" w:rsidRDefault="006F1AC3" w:rsidP="00273B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B5A7C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6F1AC3" w:rsidRPr="00F044E3" w:rsidRDefault="006F1AC3" w:rsidP="00273B94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8C2078" w:rsidRDefault="006F1AC3" w:rsidP="00273B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6F1AC3" w:rsidRPr="00F044E3" w:rsidTr="00273B9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F044E3" w:rsidRDefault="006F1AC3" w:rsidP="00273B94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1AC3" w:rsidRPr="008C2078" w:rsidRDefault="006F1AC3" w:rsidP="00273B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</w:tr>
    </w:tbl>
    <w:p w:rsidR="006F1AC3" w:rsidRDefault="006F1AC3" w:rsidP="006F1AC3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6F1AC3" w:rsidRPr="00F044E3" w:rsidRDefault="006F1AC3" w:rsidP="006F1AC3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6F1AC3" w:rsidRPr="00F044E3" w:rsidRDefault="006F1AC3" w:rsidP="006F1AC3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23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6F1AC3" w:rsidRPr="00F044E3" w:rsidRDefault="006F1AC3" w:rsidP="006F1AC3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6F1AC3" w:rsidRPr="0015663F" w:rsidRDefault="006F1AC3" w:rsidP="006F1AC3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6F1AC3" w:rsidRDefault="006F1AC3" w:rsidP="006F1AC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6F1AC3" w:rsidRPr="0015663F" w:rsidRDefault="006F1AC3" w:rsidP="006F1AC3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6F1AC3" w:rsidRPr="0015663F" w:rsidRDefault="006F1AC3" w:rsidP="006F1AC3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6F1AC3" w:rsidRPr="0015663F" w:rsidRDefault="006F1AC3" w:rsidP="006F1AC3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6F1AC3" w:rsidRPr="0015663F" w:rsidRDefault="006F1AC3" w:rsidP="006F1AC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unieważnienia konkursu.</w:t>
      </w:r>
    </w:p>
    <w:p w:rsidR="006F1AC3" w:rsidRDefault="006F1AC3" w:rsidP="006F1AC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lastRenderedPageBreak/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6F1AC3" w:rsidRPr="0015663F" w:rsidRDefault="006F1AC3" w:rsidP="006F1AC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6F1AC3" w:rsidRPr="0015663F" w:rsidRDefault="006F1AC3" w:rsidP="006F1AC3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6F1AC3" w:rsidRPr="0015663F" w:rsidRDefault="006F1AC3" w:rsidP="006F1AC3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</w:t>
      </w:r>
      <w:r w:rsidR="00540E06">
        <w:rPr>
          <w:rFonts w:ascii="Calibri" w:hAnsi="Calibri" w:cs="Arial"/>
          <w:b/>
          <w:sz w:val="24"/>
          <w:szCs w:val="24"/>
        </w:rPr>
        <w:t>7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70</w:t>
      </w:r>
      <w:r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6F1AC3" w:rsidRDefault="006F1AC3" w:rsidP="006F1AC3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</w:t>
      </w:r>
      <w:r w:rsidR="00540E06">
        <w:rPr>
          <w:rFonts w:ascii="Calibri" w:hAnsi="Calibri" w:cs="Arial"/>
          <w:b/>
          <w:sz w:val="24"/>
          <w:szCs w:val="24"/>
        </w:rPr>
        <w:t>8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6F1AC3" w:rsidRPr="0015663F" w:rsidRDefault="006F1AC3" w:rsidP="006F1AC3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6F1AC3" w:rsidRPr="0015663F" w:rsidRDefault="006F1AC3" w:rsidP="006F1AC3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6F1AC3" w:rsidRDefault="006F1AC3" w:rsidP="006F1AC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6F1AC3" w:rsidRPr="00F044E3" w:rsidRDefault="006F1AC3" w:rsidP="006F1AC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hyperlink r:id="rId15" w:history="1">
        <w:r w:rsidRPr="00F044E3">
          <w:rPr>
            <w:rStyle w:val="Hipercze"/>
            <w:rFonts w:ascii="Calibri" w:hAnsi="Calibri" w:cs="Arial"/>
            <w:sz w:val="24"/>
            <w:szCs w:val="24"/>
          </w:rPr>
          <w:t>www.szczecin.pl/bop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e-mail: </w:t>
      </w:r>
      <w:hyperlink r:id="rId16" w:history="1">
        <w:r w:rsidRPr="00C82566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6F1AC3" w:rsidRDefault="006F1AC3" w:rsidP="006F1AC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6F1AC3" w:rsidRDefault="006F1AC3" w:rsidP="006F1AC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6F1AC3" w:rsidRDefault="006F1AC3" w:rsidP="006F1AC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Pani Iwona Dubiel – telefon (91) 424 51 09, Biuro ds. Organizacji Pozarządowy</w:t>
      </w:r>
      <w:r>
        <w:rPr>
          <w:rFonts w:ascii="Calibri" w:hAnsi="Calibri" w:cs="Arial"/>
          <w:sz w:val="24"/>
          <w:szCs w:val="24"/>
        </w:rPr>
        <w:t xml:space="preserve">ch, e-mail </w:t>
      </w:r>
      <w:hyperlink r:id="rId17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6F1AC3" w:rsidRPr="00F044E3" w:rsidRDefault="006F1AC3" w:rsidP="006F1AC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8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6F1AC3" w:rsidRDefault="006F1AC3" w:rsidP="006F1AC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6F1AC3" w:rsidRDefault="006F1AC3" w:rsidP="006F1AC3"/>
    <w:p w:rsidR="006F1AC3" w:rsidRDefault="006F1AC3" w:rsidP="006F1AC3"/>
    <w:p w:rsidR="003506E2" w:rsidRDefault="003506E2"/>
    <w:sectPr w:rsidR="003506E2" w:rsidSect="00273B94">
      <w:footerReference w:type="even" r:id="rId19"/>
      <w:footerReference w:type="default" r:id="rId20"/>
      <w:headerReference w:type="first" r:id="rId21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96" w:rsidRDefault="003C4396" w:rsidP="003C4396">
      <w:r>
        <w:separator/>
      </w:r>
    </w:p>
  </w:endnote>
  <w:endnote w:type="continuationSeparator" w:id="0">
    <w:p w:rsidR="003C4396" w:rsidRDefault="003C4396" w:rsidP="003C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42" w:rsidRDefault="00840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3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3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2342" w:rsidRDefault="007C23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42" w:rsidRDefault="007C23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96" w:rsidRDefault="003C4396" w:rsidP="003C4396">
      <w:r>
        <w:separator/>
      </w:r>
    </w:p>
  </w:footnote>
  <w:footnote w:type="continuationSeparator" w:id="0">
    <w:p w:rsidR="003C4396" w:rsidRDefault="003C4396" w:rsidP="003C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42" w:rsidRDefault="007C234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AC3"/>
    <w:rsid w:val="00201C60"/>
    <w:rsid w:val="00273B94"/>
    <w:rsid w:val="003506E2"/>
    <w:rsid w:val="003831C2"/>
    <w:rsid w:val="003C4396"/>
    <w:rsid w:val="00540E06"/>
    <w:rsid w:val="006B23EC"/>
    <w:rsid w:val="006F1AC3"/>
    <w:rsid w:val="007C2342"/>
    <w:rsid w:val="00840340"/>
    <w:rsid w:val="008717FA"/>
    <w:rsid w:val="009F5934"/>
    <w:rsid w:val="00A54C7A"/>
    <w:rsid w:val="00C531C7"/>
    <w:rsid w:val="00C71FA3"/>
    <w:rsid w:val="00E23E07"/>
    <w:rsid w:val="00F96A55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AC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F1AC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F1AC3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1AC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1AC3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1AC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1AC3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6F1AC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6F1AC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6F1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F1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1AC3"/>
  </w:style>
  <w:style w:type="paragraph" w:styleId="Nagwek">
    <w:name w:val="header"/>
    <w:basedOn w:val="Normalny"/>
    <w:link w:val="NagwekZnak"/>
    <w:semiHidden/>
    <w:rsid w:val="006F1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F1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1AC3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F1AC3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1A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1AC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skarbow@um.szczecin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idubiel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p@um.szczecin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zczecin.pl/bo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7</cp:revision>
  <cp:lastPrinted>2017-12-27T10:00:00Z</cp:lastPrinted>
  <dcterms:created xsi:type="dcterms:W3CDTF">2017-12-13T07:43:00Z</dcterms:created>
  <dcterms:modified xsi:type="dcterms:W3CDTF">2018-01-02T11:44:00Z</dcterms:modified>
</cp:coreProperties>
</file>