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BB" w:rsidRDefault="009E59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4E238A">
        <w:tab/>
      </w:r>
      <w:r w:rsidR="004E238A">
        <w:tab/>
      </w:r>
      <w:r w:rsidR="004E238A">
        <w:tab/>
      </w:r>
      <w:r w:rsidR="004E238A">
        <w:tab/>
      </w:r>
      <w:r w:rsidR="004E238A">
        <w:tab/>
      </w:r>
      <w:r w:rsidR="004E238A">
        <w:tab/>
      </w:r>
      <w:r w:rsidR="004E238A">
        <w:tab/>
      </w:r>
      <w:r w:rsidR="008A213E">
        <w:rPr>
          <w:b/>
        </w:rPr>
        <w:t>Załącznik 1d</w:t>
      </w:r>
    </w:p>
    <w:p w:rsidR="009E59BB" w:rsidRDefault="009E59BB">
      <w:pPr>
        <w:ind w:left="5664" w:firstLine="708"/>
        <w:rPr>
          <w:b/>
        </w:rPr>
      </w:pP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9E59BB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 xml:space="preserve">IV   </w:t>
      </w:r>
      <w:r>
        <w:rPr>
          <w:b/>
        </w:rPr>
        <w:t xml:space="preserve">WG CPV </w:t>
      </w:r>
      <w:r w:rsidR="006A1CE8">
        <w:rPr>
          <w:b/>
        </w:rPr>
        <w:t xml:space="preserve"> </w:t>
      </w:r>
      <w:r w:rsidRPr="004E238A">
        <w:rPr>
          <w:b/>
          <w:lang w:eastAsia="pl-PL"/>
        </w:rPr>
        <w:t>15500000-3</w:t>
      </w:r>
      <w:r>
        <w:rPr>
          <w:b/>
          <w:lang w:eastAsia="pl-PL"/>
        </w:rPr>
        <w:t xml:space="preserve">   </w:t>
      </w:r>
      <w:r w:rsidR="009E59BB">
        <w:rPr>
          <w:b/>
        </w:rPr>
        <w:t>PRODUKTY MLECZARSKIE</w:t>
      </w:r>
      <w:r>
        <w:rPr>
          <w:b/>
        </w:rPr>
        <w:t xml:space="preserve">  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559"/>
        <w:gridCol w:w="1418"/>
        <w:gridCol w:w="1559"/>
        <w:gridCol w:w="1276"/>
      </w:tblGrid>
      <w:tr w:rsidR="004E238A" w:rsidTr="004E238A">
        <w:trPr>
          <w:trHeight w:val="81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E238A" w:rsidRDefault="004E23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(brutto)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E238A" w:rsidTr="004E23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</w:pPr>
            <w:r>
              <w:t>Ser twarogowy półtłusty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</w:pPr>
            <w:r>
              <w:t xml:space="preserve">Jogurt owocowy 200 g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ED0B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7C6B0C">
            <w:pPr>
              <w:snapToGrid w:val="0"/>
            </w:pPr>
            <w:r>
              <w:t xml:space="preserve">Jogurt </w:t>
            </w:r>
            <w:r w:rsidR="0087532B">
              <w:t>owocowy</w:t>
            </w:r>
            <w:r w:rsidR="007C6B0C">
              <w:t xml:space="preserve"> 1l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490174">
            <w:pPr>
              <w:snapToGrid w:val="0"/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ED0B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</w:pPr>
            <w:r>
              <w:t>Mleko folia 2%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r>
              <w:t>litr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ED0B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</w:pPr>
            <w:r>
              <w:t>Ser żółty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ED0B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490174">
            <w:pPr>
              <w:snapToGrid w:val="0"/>
            </w:pPr>
            <w:r>
              <w:t>Śmietana kwaśna 12% 400</w:t>
            </w:r>
            <w:r w:rsidR="0087532B">
              <w:t xml:space="preserve"> </w:t>
            </w:r>
            <w:r>
              <w:t>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490174">
            <w:pPr>
              <w:snapToGrid w:val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ED0B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7532B">
            <w:pPr>
              <w:snapToGrid w:val="0"/>
            </w:pPr>
            <w:r>
              <w:t xml:space="preserve">Śmietana </w:t>
            </w:r>
            <w:r w:rsidR="0087532B">
              <w:t xml:space="preserve"> słodka </w:t>
            </w:r>
            <w:r>
              <w:t xml:space="preserve">12% </w:t>
            </w:r>
            <w:r w:rsidR="0087532B">
              <w:t xml:space="preserve">  </w:t>
            </w:r>
            <w:r>
              <w:t>0, 5 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</w:pPr>
            <w:r>
              <w:t xml:space="preserve"> 1400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rPr>
          <w:trHeight w:hRule="exact" w:val="60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ED0B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</w:pPr>
            <w:r>
              <w:t>Ser biały wiaderko, typu „Delfina” 1 kg</w:t>
            </w:r>
            <w:r w:rsidR="0087532B">
              <w:t xml:space="preserve"> lub równoważny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 w:rsidP="008A213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  <w:p w:rsidR="004E238A" w:rsidRDefault="004E238A">
            <w:pPr>
              <w:snapToGrid w:val="0"/>
              <w:rPr>
                <w:b/>
              </w:rPr>
            </w:pPr>
          </w:p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rPr>
          <w:trHeight w:hRule="exact" w:val="414"/>
        </w:trPr>
        <w:tc>
          <w:tcPr>
            <w:tcW w:w="568" w:type="dxa"/>
            <w:tcBorders>
              <w:left w:val="single" w:sz="1" w:space="0" w:color="000000"/>
              <w:bottom w:val="single" w:sz="2" w:space="0" w:color="000000"/>
            </w:tcBorders>
          </w:tcPr>
          <w:p w:rsidR="004E238A" w:rsidRDefault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</w:tcPr>
          <w:p w:rsidR="004E238A" w:rsidRDefault="004E238A">
            <w:pPr>
              <w:snapToGrid w:val="0"/>
            </w:pPr>
            <w:r>
              <w:t>Serek owocowy 200 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4E238A" w:rsidRDefault="004E238A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4E238A" w:rsidRDefault="004E238A" w:rsidP="00490174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  <w:p w:rsidR="004E238A" w:rsidRDefault="004E238A">
            <w:pPr>
              <w:snapToGrid w:val="0"/>
              <w:rPr>
                <w:b/>
              </w:rPr>
            </w:pPr>
          </w:p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rPr>
          <w:trHeight w:hRule="exact" w:val="608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E238A" w:rsidRDefault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A" w:rsidRDefault="004E238A">
            <w:pPr>
              <w:snapToGrid w:val="0"/>
            </w:pPr>
            <w:r>
              <w:t xml:space="preserve">Serek topiony 200 g </w:t>
            </w:r>
            <w:r w:rsidR="0087532B">
              <w:t xml:space="preserve">typu </w:t>
            </w:r>
            <w:proofErr w:type="spellStart"/>
            <w:r>
              <w:t>Hochland</w:t>
            </w:r>
            <w:proofErr w:type="spellEnd"/>
            <w:r>
              <w:t xml:space="preserve"> lub równoważny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A" w:rsidRDefault="004E238A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A" w:rsidRDefault="004E238A" w:rsidP="008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  <w:tr w:rsidR="004E238A" w:rsidTr="004E238A">
        <w:trPr>
          <w:trHeight w:hRule="exact" w:val="608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238A" w:rsidRDefault="004E238A" w:rsidP="004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E238A" w:rsidRDefault="004E238A">
            <w:pPr>
              <w:snapToGrid w:val="0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9E59BB">
      <w:pPr>
        <w:jc w:val="both"/>
      </w:pPr>
      <w:r>
        <w:t>(słownie : razem wartość ) : ......................................................................................</w:t>
      </w:r>
      <w:r w:rsidR="004E238A">
        <w:t>.........</w:t>
      </w: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9E59BB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9E59BB">
        <w:tab/>
      </w:r>
      <w:r>
        <w:t>…………………………………….</w:t>
      </w:r>
      <w:r w:rsidR="009E59BB">
        <w:tab/>
      </w:r>
      <w:r w:rsidR="009E59BB">
        <w:rPr>
          <w:sz w:val="22"/>
        </w:rPr>
        <w:t xml:space="preserve">   /data i miejsce</w:t>
      </w:r>
      <w:r>
        <w:rPr>
          <w:sz w:val="22"/>
        </w:rPr>
        <w:t xml:space="preserve">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9E59BB">
        <w:rPr>
          <w:sz w:val="22"/>
        </w:rPr>
        <w:t xml:space="preserve">   /podpis i pieczęć osoby upoważnionej/</w:t>
      </w:r>
    </w:p>
    <w:sectPr w:rsidR="009E59BB" w:rsidSect="004E238A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44" w:rsidRDefault="00410544" w:rsidP="007C6B0C">
      <w:r>
        <w:separator/>
      </w:r>
    </w:p>
  </w:endnote>
  <w:endnote w:type="continuationSeparator" w:id="0">
    <w:p w:rsidR="00410544" w:rsidRDefault="00410544" w:rsidP="007C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44" w:rsidRDefault="00410544" w:rsidP="007C6B0C">
      <w:r>
        <w:separator/>
      </w:r>
    </w:p>
  </w:footnote>
  <w:footnote w:type="continuationSeparator" w:id="0">
    <w:p w:rsidR="00410544" w:rsidRDefault="00410544" w:rsidP="007C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0C" w:rsidRDefault="007C6B0C" w:rsidP="007C6B0C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7C6B0C" w:rsidRDefault="007C6B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33F3"/>
    <w:rsid w:val="00020281"/>
    <w:rsid w:val="000E52C0"/>
    <w:rsid w:val="001B1708"/>
    <w:rsid w:val="00303A2F"/>
    <w:rsid w:val="00410544"/>
    <w:rsid w:val="0046646C"/>
    <w:rsid w:val="00490174"/>
    <w:rsid w:val="004E238A"/>
    <w:rsid w:val="004E6E95"/>
    <w:rsid w:val="00617E4C"/>
    <w:rsid w:val="006A1CE8"/>
    <w:rsid w:val="006C6E3C"/>
    <w:rsid w:val="00705CAA"/>
    <w:rsid w:val="007C6B0C"/>
    <w:rsid w:val="007D0DE7"/>
    <w:rsid w:val="007D441E"/>
    <w:rsid w:val="00864DBE"/>
    <w:rsid w:val="0087532B"/>
    <w:rsid w:val="008A213E"/>
    <w:rsid w:val="009325C6"/>
    <w:rsid w:val="009533F3"/>
    <w:rsid w:val="009E59BB"/>
    <w:rsid w:val="00AC402B"/>
    <w:rsid w:val="00B306DD"/>
    <w:rsid w:val="00BB33A8"/>
    <w:rsid w:val="00C85C4E"/>
    <w:rsid w:val="00ED0B3E"/>
    <w:rsid w:val="00F3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B0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Iwonka</cp:lastModifiedBy>
  <cp:revision>10</cp:revision>
  <cp:lastPrinted>2012-10-30T09:40:00Z</cp:lastPrinted>
  <dcterms:created xsi:type="dcterms:W3CDTF">2013-10-11T08:01:00Z</dcterms:created>
  <dcterms:modified xsi:type="dcterms:W3CDTF">2013-11-12T11:12:00Z</dcterms:modified>
</cp:coreProperties>
</file>