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C4" w:rsidRDefault="003F26C4" w:rsidP="003F26C4">
      <w:pPr>
        <w:jc w:val="both"/>
      </w:pPr>
      <w:r>
        <w:t xml:space="preserve">Szanowny Panie Prezydencie, </w:t>
      </w:r>
    </w:p>
    <w:p w:rsidR="003F26C4" w:rsidRDefault="003F26C4" w:rsidP="003F26C4">
      <w:pPr>
        <w:jc w:val="both"/>
      </w:pPr>
    </w:p>
    <w:p w:rsidR="003F26C4" w:rsidRDefault="003F26C4" w:rsidP="003F26C4">
      <w:pPr>
        <w:jc w:val="both"/>
      </w:pPr>
      <w:r>
        <w:t xml:space="preserve">Kolejny raz firma, która ma podpisaną umowę na umieszczanie pojemników na odzież na terenie miasta Szczecin umieszcza kolejne pojemniki w miejscach, które nie są wymienione w umowie. </w:t>
      </w:r>
    </w:p>
    <w:p w:rsidR="003F26C4" w:rsidRDefault="003F26C4" w:rsidP="003F26C4">
      <w:pPr>
        <w:jc w:val="both"/>
      </w:pPr>
    </w:p>
    <w:p w:rsidR="003F26C4" w:rsidRDefault="003F26C4" w:rsidP="003F26C4">
      <w:pPr>
        <w:jc w:val="both"/>
      </w:pPr>
      <w:r>
        <w:t xml:space="preserve">W grudniu po interwencji wspólnoty został w ciągu 24h zabrany pojemnik ustawiony bez niczyjej zgody na prywatnym terenie przy ul. Kazimierskiej. Miesiąc wcześniej trzy pojemniki zostały ustawione w ten sam sposób na osiedlu przy ul. Cukrowej. </w:t>
      </w:r>
      <w:proofErr w:type="spellStart"/>
      <w:r>
        <w:t>Wtórpol</w:t>
      </w:r>
      <w:proofErr w:type="spellEnd"/>
      <w:r>
        <w:t xml:space="preserve"> zabrał pojemnik po 3 dniach od otrzymania maila ze wspólnoty. </w:t>
      </w:r>
    </w:p>
    <w:p w:rsidR="003F26C4" w:rsidRDefault="003F26C4" w:rsidP="003F26C4">
      <w:pPr>
        <w:jc w:val="both"/>
      </w:pPr>
    </w:p>
    <w:p w:rsidR="003F26C4" w:rsidRDefault="003F26C4" w:rsidP="003F26C4">
      <w:pPr>
        <w:jc w:val="both"/>
      </w:pPr>
      <w:r>
        <w:t xml:space="preserve">Dzisiaj pojawił się kolejny pojemnik ustawiony przy ul. Polskich Marynarzy na  terenie dz. nr 17 obręb 2083 na wysokości bloku nr 91. Teren należy do Gminy Miasta Szczecin. Zwracam się z prośbą o niezwłoczne wezwanie właściciela do zabrania pojemnika, lub zabranie pojemnika i obciążenia właściciela kosztami. Poniżej przesyłam mapę z zaznaczoną lokalizacją. </w:t>
      </w:r>
    </w:p>
    <w:p w:rsidR="003F26C4" w:rsidRDefault="003F26C4" w:rsidP="003F26C4">
      <w:pPr>
        <w:jc w:val="both"/>
      </w:pPr>
    </w:p>
    <w:p w:rsidR="003F26C4" w:rsidRDefault="003F26C4" w:rsidP="003F26C4">
      <w:pPr>
        <w:jc w:val="both"/>
      </w:pPr>
      <w:r>
        <w:t xml:space="preserve">Problem pojemników trwa od kilku lat, miasto jest zupełnie bezradne. Firma, która ma zgodę na lokalizacje pojemników wykorzystuje miasto jak i właścicieli prywatnych terenów i lokalizuje pojemniki gdzie podpadnie. Traci na tym estetyka miasta. W Szczecinie odzież możemy oddawać do </w:t>
      </w:r>
      <w:proofErr w:type="spellStart"/>
      <w:r>
        <w:t>ekoportów</w:t>
      </w:r>
      <w:proofErr w:type="spellEnd"/>
      <w:r>
        <w:t xml:space="preserve">, nie </w:t>
      </w:r>
      <w:r>
        <w:t>potrzebujemy, jako</w:t>
      </w:r>
      <w:r>
        <w:t xml:space="preserve"> miasto dodatkowego systemu zbiórki tego surowca. Niestety te pojemniki wprowadzają mieszkańców w błąd, ponieważ sugerują ze ubrania trafiają do osób potrzebujących. W praktyce ubrania trafiają na handel i są przerabiane na materiał na szmaty. W trosce o mieszkańców, ale i estetykę naszego miasta zwracam się z prośbą o wypowiedzenie umowy na lokalizowanie pojemników. Firma wielokrotnie pokazała, że nie szanuje przestrzeni publicznej i prawa własności.</w:t>
      </w:r>
    </w:p>
    <w:p w:rsidR="003F26C4" w:rsidRDefault="003F26C4" w:rsidP="003F26C4">
      <w:pPr>
        <w:jc w:val="both"/>
      </w:pPr>
    </w:p>
    <w:p w:rsidR="003F26C4" w:rsidRDefault="003F26C4" w:rsidP="003F26C4">
      <w:pPr>
        <w:jc w:val="both"/>
      </w:pPr>
      <w:r>
        <w:t xml:space="preserve">Zwracam się również o ocenę/ analizę działu prawnego dotyczącą </w:t>
      </w:r>
      <w:r>
        <w:t>narzędzi, jakie</w:t>
      </w:r>
      <w:r>
        <w:t xml:space="preserve"> miasto posiada na dzień dzisiejszy ażeby skutecznie wyrzucić wszystkie pojemniki z terenu miasta i pomóc właścicielom prywatnych działek w walce z nielegalnymi pojemnikami. </w:t>
      </w:r>
    </w:p>
    <w:p w:rsidR="003F26C4" w:rsidRDefault="003F26C4" w:rsidP="003F26C4">
      <w:r>
        <w:rPr>
          <w:noProof/>
          <w:lang w:eastAsia="pl-PL"/>
        </w:rPr>
        <w:lastRenderedPageBreak/>
        <w:drawing>
          <wp:inline distT="0" distB="0" distL="0" distR="0">
            <wp:extent cx="6861810" cy="7299298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72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C4" w:rsidRDefault="003F26C4" w:rsidP="003F26C4"/>
    <w:p w:rsidR="003F26C4" w:rsidRDefault="003F26C4" w:rsidP="003F26C4">
      <w:r>
        <w:rPr>
          <w:noProof/>
          <w:lang w:eastAsia="pl-PL"/>
        </w:rPr>
        <w:lastRenderedPageBreak/>
        <w:drawing>
          <wp:inline distT="0" distB="0" distL="0" distR="0">
            <wp:extent cx="7561580" cy="5486400"/>
            <wp:effectExtent l="0" t="0" r="1270" b="0"/>
            <wp:docPr id="1" name="Obraz 1" descr="cid:image001.png@01D6EDA4.BD81F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EDA4.BD81F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C4" w:rsidRDefault="003F26C4" w:rsidP="003F26C4"/>
    <w:p w:rsidR="003F26C4" w:rsidRDefault="003F26C4" w:rsidP="003F26C4">
      <w:pPr>
        <w:rPr>
          <w:lang w:eastAsia="pl-PL"/>
        </w:rPr>
      </w:pPr>
      <w:bookmarkStart w:id="0" w:name="_GoBack"/>
      <w:bookmarkEnd w:id="0"/>
      <w:r>
        <w:rPr>
          <w:lang w:eastAsia="pl-PL"/>
        </w:rPr>
        <w:t> </w:t>
      </w:r>
    </w:p>
    <w:p w:rsidR="003F26C4" w:rsidRDefault="003F26C4" w:rsidP="003F26C4"/>
    <w:p w:rsidR="005904BC" w:rsidRDefault="005904BC"/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C4"/>
    <w:rsid w:val="003F26C4"/>
    <w:rsid w:val="005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2EE16-04B0-47D8-85A9-3C4D53E5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6C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EDA4.BD81FB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jpg@01D6EDA5.691C2F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2021-01-18T13:29:00Z</dcterms:created>
  <dcterms:modified xsi:type="dcterms:W3CDTF">2021-01-18T13:31:00Z</dcterms:modified>
</cp:coreProperties>
</file>