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8B" w:rsidRDefault="0012708B" w:rsidP="0012708B">
      <w:r>
        <w:t xml:space="preserve">PROTOKÓŁ NR 1/2011 z POSIEDZENIA SZCZECIŃSKIEJ RADY DZIAŁALNOŚCI POŻYTKU PUBLICZNEGO </w:t>
      </w:r>
    </w:p>
    <w:p w:rsidR="0012708B" w:rsidRDefault="0012708B" w:rsidP="0012708B">
      <w:r>
        <w:t>22 września 2011 ROKU</w:t>
      </w:r>
    </w:p>
    <w:p w:rsidR="0012708B" w:rsidRDefault="0012708B" w:rsidP="0012708B"/>
    <w:p w:rsidR="0012708B" w:rsidRDefault="0012708B" w:rsidP="0012708B">
      <w:r>
        <w:t>Uczestników Rady powitał Pan Paweł Szczyrski, Dyrektor Biura ds. Organizacji Pozarządowych oraz  zapoznał zebranych z porządkiem spotkania:</w:t>
      </w:r>
    </w:p>
    <w:p w:rsidR="0012708B" w:rsidRPr="00CB23ED" w:rsidRDefault="0012708B" w:rsidP="0012708B">
      <w:pPr>
        <w:pStyle w:val="Akapitzlist"/>
        <w:numPr>
          <w:ilvl w:val="0"/>
          <w:numId w:val="1"/>
        </w:numPr>
        <w:jc w:val="both"/>
        <w:rPr>
          <w:rFonts w:cs="Arial"/>
        </w:rPr>
      </w:pPr>
      <w:r w:rsidRPr="00CB23ED">
        <w:rPr>
          <w:rFonts w:cs="Arial"/>
        </w:rPr>
        <w:t>Powitanie i przedstawienie porządku obrad.</w:t>
      </w:r>
    </w:p>
    <w:p w:rsidR="0012708B" w:rsidRDefault="0012708B" w:rsidP="0012708B">
      <w:pPr>
        <w:pStyle w:val="Akapitzlist"/>
        <w:numPr>
          <w:ilvl w:val="0"/>
          <w:numId w:val="1"/>
        </w:numPr>
        <w:jc w:val="both"/>
        <w:rPr>
          <w:rFonts w:cs="Arial"/>
        </w:rPr>
      </w:pPr>
      <w:r>
        <w:rPr>
          <w:rFonts w:cs="Arial"/>
        </w:rPr>
        <w:t>Wręczenie nominacji.</w:t>
      </w:r>
    </w:p>
    <w:p w:rsidR="0012708B" w:rsidRDefault="0012708B" w:rsidP="0012708B">
      <w:pPr>
        <w:pStyle w:val="Akapitzlist"/>
        <w:numPr>
          <w:ilvl w:val="0"/>
          <w:numId w:val="1"/>
        </w:numPr>
        <w:jc w:val="both"/>
        <w:rPr>
          <w:rFonts w:cs="Arial"/>
        </w:rPr>
      </w:pPr>
      <w:r>
        <w:rPr>
          <w:rFonts w:cs="Arial"/>
        </w:rPr>
        <w:t>Wybór Prezydium Szczecińskiej Rady Działalności Pożytku Publicznego.</w:t>
      </w:r>
    </w:p>
    <w:p w:rsidR="0012708B" w:rsidRDefault="0012708B" w:rsidP="0012708B">
      <w:pPr>
        <w:pStyle w:val="Akapitzlist"/>
        <w:numPr>
          <w:ilvl w:val="0"/>
          <w:numId w:val="1"/>
        </w:numPr>
        <w:jc w:val="both"/>
        <w:rPr>
          <w:rFonts w:cs="Arial"/>
        </w:rPr>
      </w:pPr>
      <w:r>
        <w:rPr>
          <w:rFonts w:cs="Arial"/>
        </w:rPr>
        <w:t xml:space="preserve">Przedstawienie I wersji projektu </w:t>
      </w:r>
      <w:r w:rsidRPr="003B5A62">
        <w:rPr>
          <w:color w:val="000000"/>
        </w:rPr>
        <w:t xml:space="preserve">"Programu współpracy Gminy Miasto Szczecin </w:t>
      </w:r>
      <w:r>
        <w:rPr>
          <w:color w:val="000000"/>
        </w:rPr>
        <w:br/>
      </w:r>
      <w:r w:rsidRPr="003B5A62">
        <w:rPr>
          <w:color w:val="000000"/>
        </w:rPr>
        <w:t>z organizacjami pozarządowymi oraz innymi podmiotami prowadzącymi działalność pożytku publicznego na 2012 rok".</w:t>
      </w:r>
    </w:p>
    <w:p w:rsidR="0012708B" w:rsidRPr="00CB23ED" w:rsidRDefault="0012708B" w:rsidP="0012708B">
      <w:pPr>
        <w:pStyle w:val="Akapitzlist"/>
        <w:numPr>
          <w:ilvl w:val="0"/>
          <w:numId w:val="1"/>
        </w:numPr>
        <w:jc w:val="both"/>
        <w:rPr>
          <w:rFonts w:cs="Arial"/>
        </w:rPr>
      </w:pPr>
      <w:r>
        <w:rPr>
          <w:rFonts w:cs="Arial"/>
        </w:rPr>
        <w:t>Wolne wnioski.</w:t>
      </w:r>
    </w:p>
    <w:p w:rsidR="0012708B" w:rsidRPr="00025D03" w:rsidRDefault="0012708B" w:rsidP="0012708B">
      <w:pPr>
        <w:pStyle w:val="Akapitzlist"/>
        <w:numPr>
          <w:ilvl w:val="0"/>
          <w:numId w:val="1"/>
        </w:numPr>
        <w:jc w:val="both"/>
        <w:rPr>
          <w:rFonts w:asciiTheme="minorHAnsi" w:hAnsiTheme="minorHAnsi" w:cs="Arial"/>
        </w:rPr>
      </w:pPr>
      <w:r w:rsidRPr="00CB23ED">
        <w:rPr>
          <w:rFonts w:cs="Arial"/>
        </w:rPr>
        <w:t>Ustalenie terminu kolejnego sp</w:t>
      </w:r>
      <w:r>
        <w:rPr>
          <w:rFonts w:cs="Arial"/>
        </w:rPr>
        <w:t>otkania.</w:t>
      </w:r>
    </w:p>
    <w:p w:rsidR="0012708B" w:rsidRDefault="0012708B" w:rsidP="0012708B">
      <w:pPr>
        <w:jc w:val="both"/>
        <w:rPr>
          <w:rFonts w:cs="Arial"/>
        </w:rPr>
      </w:pPr>
      <w:r>
        <w:rPr>
          <w:rFonts w:cs="Arial"/>
        </w:rPr>
        <w:t>Pan Szczyrski poinformował obecnych na spotkaniu, że ze względów czasowych regulamin Rady zostanie opracowany na następnym posiedzeniu.</w:t>
      </w:r>
    </w:p>
    <w:p w:rsidR="0012708B" w:rsidRDefault="0012708B" w:rsidP="00A938EB">
      <w:pPr>
        <w:jc w:val="both"/>
        <w:rPr>
          <w:rFonts w:cs="Arial"/>
        </w:rPr>
      </w:pPr>
      <w:r>
        <w:rPr>
          <w:rFonts w:cs="Arial"/>
        </w:rPr>
        <w:t xml:space="preserve">Następnie głos zabrał Zastępca Prezydenta Miasta Szczecin Pan Krzysztof Soska, który mówił o idei powołania Szczecińskiej Rady Działalności Pożytku Publicznego. Podkreślił, że polityka Państwa poprzez ustawodawstwo dąży do wzmocnienia sektora trzeciego, zaś organizacje pozarządowe spełniają niebywale istotną rolę w życiu Państwa. Działając w każdej dziedzinie życia, dotykają przeróżnych problemów mieszkańców, osób niepełnosprawnych, wykluczonych społecznie, uzależnionych itp. To dzięki nim powstają w Mieście zarówno wielkie wydarzenia jak i małe projekty Pan Krzysztof Soska zaznaczył, że wzmacnianie tej sfery życia społecznego i demokracji jaką jest trzeci sektor jest szalenie ważne. Wraził także zaniepokojenie, że NGO- </w:t>
      </w:r>
      <w:proofErr w:type="spellStart"/>
      <w:r>
        <w:rPr>
          <w:rFonts w:cs="Arial"/>
        </w:rPr>
        <w:t>sy</w:t>
      </w:r>
      <w:proofErr w:type="spellEnd"/>
      <w:r>
        <w:rPr>
          <w:rFonts w:cs="Arial"/>
        </w:rPr>
        <w:t xml:space="preserve"> instytucjonalizując się gubią pewien czynnik społeczny, pewną spontaniczność, dlatego powinny mimo wszystko starać się zachowywać swoją świeżość i unikatowość. Natomiast wspomniał, że Miastu Szczecin udało się zorganizować ostatnio dwa duże projekty we współpracy z organizacjami pozarządowymi, </w:t>
      </w:r>
      <w:r w:rsidR="00A938EB">
        <w:rPr>
          <w:rFonts w:cs="Arial"/>
        </w:rPr>
        <w:br/>
      </w:r>
      <w:r>
        <w:rPr>
          <w:rFonts w:cs="Arial"/>
        </w:rPr>
        <w:t xml:space="preserve">a mianowicie utworzenie Centrum Wspierania Organizacji Pozarządowych „Sektor 3” oraz Inkubatora dla Organizacji Pozarządowych działających w sferze kultury, sztuki, ochrony dóbr kultury </w:t>
      </w:r>
      <w:r>
        <w:rPr>
          <w:rFonts w:cs="Arial"/>
        </w:rPr>
        <w:br/>
        <w:t>i dziedzictwa narodowego, w skrócie zwanego „Inkubatorem Kultury”. Ponadto Zastępca Prezydenta Miasta wspomniał, ze zainicjowany został w Mieście fundusz pożyczkowy dla organizacji pozarządowych, prowadzony przez Szczeciński Fundusz Pożyczkowy, na cel którego zostało już przeznaczone 100.000 złotych. Podsumowując, Pan Krzysztof Soska odniósł się do Szczecińskiej Rady Działalności Pożytku Publicznego przyrównując jej rolę do „pasa transmisyjnego” pomiędzy radą uchwałodawcza a wykonawczą w Mieście, niezbędną do budowania szeroko rozumianego ładu demokratycznego.</w:t>
      </w:r>
    </w:p>
    <w:p w:rsidR="0012708B" w:rsidRDefault="0012708B" w:rsidP="0012708B">
      <w:pPr>
        <w:jc w:val="both"/>
        <w:rPr>
          <w:rFonts w:cs="Arial"/>
        </w:rPr>
      </w:pPr>
      <w:r>
        <w:rPr>
          <w:rFonts w:cs="Arial"/>
        </w:rPr>
        <w:t xml:space="preserve">Ad. 2) Następnie Zastępca Prezydenta Miasta Szczecin Pan Krzysztof Soska wręczył nowo wybranym członkom Szczecińskiej Rady Działalności Pożytku Publicznego nominacje do Rady. </w:t>
      </w:r>
    </w:p>
    <w:p w:rsidR="0012708B" w:rsidRDefault="0012708B" w:rsidP="0012708B">
      <w:pPr>
        <w:jc w:val="both"/>
        <w:rPr>
          <w:rFonts w:cs="Arial"/>
        </w:rPr>
      </w:pPr>
      <w:r>
        <w:rPr>
          <w:rFonts w:cs="Arial"/>
        </w:rPr>
        <w:t>Po wystąpieniu ponownie głos zabrał Pan Paweł Szczyrski, który przedstawił zebranym tematy do Planu Pracy Szczecińskiej Rady Działalności Pożytku Publicznego na nową kadencję:</w:t>
      </w:r>
    </w:p>
    <w:p w:rsidR="0012708B" w:rsidRPr="00750630" w:rsidRDefault="0012708B" w:rsidP="0012708B">
      <w:pPr>
        <w:pStyle w:val="Akapitzlist"/>
        <w:numPr>
          <w:ilvl w:val="0"/>
          <w:numId w:val="2"/>
        </w:numPr>
        <w:jc w:val="both"/>
        <w:rPr>
          <w:rFonts w:cs="Arial"/>
        </w:rPr>
      </w:pPr>
      <w:r>
        <w:rPr>
          <w:rFonts w:cs="Arial"/>
        </w:rPr>
        <w:lastRenderedPageBreak/>
        <w:t xml:space="preserve">Uchwała w sprawie </w:t>
      </w:r>
      <w:r w:rsidRPr="003B5A62">
        <w:rPr>
          <w:color w:val="000000"/>
        </w:rPr>
        <w:t>"Programu współpracy Gminy Miasto Szczecin z organizacjami pozarządowymi oraz innymi podmiotami prowadzącymi działalność pożytku publicznego na 2012 rok"</w:t>
      </w:r>
      <w:r>
        <w:rPr>
          <w:color w:val="000000"/>
        </w:rPr>
        <w:t>;</w:t>
      </w:r>
    </w:p>
    <w:p w:rsidR="0012708B" w:rsidRPr="00750630" w:rsidRDefault="0012708B" w:rsidP="0012708B">
      <w:pPr>
        <w:pStyle w:val="Akapitzlist"/>
        <w:numPr>
          <w:ilvl w:val="0"/>
          <w:numId w:val="2"/>
        </w:numPr>
        <w:jc w:val="both"/>
        <w:rPr>
          <w:rFonts w:cs="Arial"/>
        </w:rPr>
      </w:pPr>
      <w:r>
        <w:rPr>
          <w:color w:val="000000"/>
        </w:rPr>
        <w:t>Uchwała w sprawie konsultacji społecznych (Gmina);</w:t>
      </w:r>
    </w:p>
    <w:p w:rsidR="0012708B" w:rsidRPr="00750630" w:rsidRDefault="0012708B" w:rsidP="0012708B">
      <w:pPr>
        <w:pStyle w:val="Akapitzlist"/>
        <w:numPr>
          <w:ilvl w:val="0"/>
          <w:numId w:val="2"/>
        </w:numPr>
        <w:jc w:val="both"/>
        <w:rPr>
          <w:rFonts w:cs="Arial"/>
        </w:rPr>
      </w:pPr>
      <w:r>
        <w:rPr>
          <w:color w:val="000000"/>
        </w:rPr>
        <w:t>Uchwała w sprawie konsultacji społecznych (NGO);</w:t>
      </w:r>
    </w:p>
    <w:p w:rsidR="0012708B" w:rsidRPr="00750630" w:rsidRDefault="0012708B" w:rsidP="0012708B">
      <w:pPr>
        <w:pStyle w:val="Akapitzlist"/>
        <w:numPr>
          <w:ilvl w:val="0"/>
          <w:numId w:val="2"/>
        </w:numPr>
        <w:jc w:val="both"/>
        <w:rPr>
          <w:rFonts w:cs="Arial"/>
        </w:rPr>
      </w:pPr>
      <w:r>
        <w:rPr>
          <w:color w:val="000000"/>
        </w:rPr>
        <w:t>Uchwała dotycząca inicjatywy lokalnej;</w:t>
      </w:r>
    </w:p>
    <w:p w:rsidR="0012708B" w:rsidRDefault="0012708B" w:rsidP="0012708B">
      <w:pPr>
        <w:pStyle w:val="Akapitzlist"/>
        <w:numPr>
          <w:ilvl w:val="0"/>
          <w:numId w:val="2"/>
        </w:numPr>
        <w:jc w:val="both"/>
        <w:rPr>
          <w:rFonts w:cs="Arial"/>
        </w:rPr>
      </w:pPr>
      <w:r>
        <w:rPr>
          <w:rFonts w:cs="Arial"/>
        </w:rPr>
        <w:t>Polityka lokalowa wobec NGO;</w:t>
      </w:r>
    </w:p>
    <w:p w:rsidR="0012708B" w:rsidRDefault="0012708B" w:rsidP="0012708B">
      <w:pPr>
        <w:pStyle w:val="Akapitzlist"/>
        <w:numPr>
          <w:ilvl w:val="0"/>
          <w:numId w:val="2"/>
        </w:numPr>
        <w:jc w:val="both"/>
        <w:rPr>
          <w:rFonts w:cs="Arial"/>
        </w:rPr>
      </w:pPr>
      <w:r>
        <w:rPr>
          <w:rFonts w:cs="Arial"/>
        </w:rPr>
        <w:t xml:space="preserve">Wizyty np. w Centrum Wspierania Organizacji Pozarządowych „Sektor 3”, Inkubatora dla Organizacji Pozarządowych działających w sferze kultury, sztuki, ochrony dóbr kultury </w:t>
      </w:r>
      <w:r>
        <w:rPr>
          <w:rFonts w:cs="Arial"/>
        </w:rPr>
        <w:br/>
        <w:t>i dziedzictwa narodowego;</w:t>
      </w:r>
    </w:p>
    <w:p w:rsidR="0012708B" w:rsidRDefault="0012708B" w:rsidP="0012708B">
      <w:pPr>
        <w:pStyle w:val="Akapitzlist"/>
        <w:numPr>
          <w:ilvl w:val="0"/>
          <w:numId w:val="2"/>
        </w:numPr>
        <w:jc w:val="both"/>
        <w:rPr>
          <w:rFonts w:cs="Arial"/>
        </w:rPr>
      </w:pPr>
      <w:r>
        <w:rPr>
          <w:rFonts w:cs="Arial"/>
        </w:rPr>
        <w:t>Udział w imprezach dla NGO;</w:t>
      </w:r>
    </w:p>
    <w:p w:rsidR="0012708B" w:rsidRDefault="0012708B" w:rsidP="0012708B">
      <w:pPr>
        <w:pStyle w:val="Akapitzlist"/>
        <w:numPr>
          <w:ilvl w:val="0"/>
          <w:numId w:val="2"/>
        </w:numPr>
        <w:jc w:val="both"/>
        <w:rPr>
          <w:rFonts w:cs="Arial"/>
        </w:rPr>
      </w:pPr>
      <w:r>
        <w:rPr>
          <w:rFonts w:cs="Arial"/>
        </w:rPr>
        <w:t>Ocena rocznego programu współpracy (raport);</w:t>
      </w:r>
    </w:p>
    <w:p w:rsidR="0012708B" w:rsidRPr="004E4A34" w:rsidRDefault="0012708B" w:rsidP="0012708B">
      <w:pPr>
        <w:pStyle w:val="Akapitzlist"/>
        <w:numPr>
          <w:ilvl w:val="0"/>
          <w:numId w:val="2"/>
        </w:numPr>
        <w:jc w:val="both"/>
        <w:rPr>
          <w:rFonts w:cs="Arial"/>
        </w:rPr>
      </w:pPr>
      <w:r>
        <w:rPr>
          <w:rFonts w:cs="Arial"/>
        </w:rPr>
        <w:t>Konsultowanie aktów prawa miejscowego.</w:t>
      </w:r>
    </w:p>
    <w:p w:rsidR="0012708B" w:rsidRDefault="0012708B" w:rsidP="0012708B">
      <w:pPr>
        <w:jc w:val="both"/>
        <w:rPr>
          <w:rFonts w:cs="Arial"/>
        </w:rPr>
      </w:pPr>
      <w:r>
        <w:rPr>
          <w:rFonts w:eastAsia="Calibri" w:cs="Arial"/>
        </w:rPr>
        <w:t xml:space="preserve">Ad. 3) Po zaprezentowaniu propozycji do Planu Pracy Rady na nową kadencję nastąpiły wybory do Prezydium </w:t>
      </w:r>
      <w:r>
        <w:rPr>
          <w:rFonts w:cs="Arial"/>
        </w:rPr>
        <w:t>Szczecińskiej Rady Działalności Pożytku Publicznego.</w:t>
      </w:r>
    </w:p>
    <w:p w:rsidR="0012708B" w:rsidRDefault="0012708B" w:rsidP="0012708B">
      <w:pPr>
        <w:jc w:val="both"/>
        <w:rPr>
          <w:rFonts w:cs="Arial"/>
        </w:rPr>
      </w:pPr>
      <w:r>
        <w:rPr>
          <w:rFonts w:cs="Arial"/>
        </w:rPr>
        <w:t>Pan Wojciech Spychała, Prezes Stowarzyszenia „</w:t>
      </w:r>
      <w:proofErr w:type="spellStart"/>
      <w:r>
        <w:rPr>
          <w:rFonts w:cs="Arial"/>
        </w:rPr>
        <w:t>Polites</w:t>
      </w:r>
      <w:proofErr w:type="spellEnd"/>
      <w:r>
        <w:rPr>
          <w:rFonts w:cs="Arial"/>
        </w:rPr>
        <w:t xml:space="preserve">” zaproponował, aby wybór osób do Prezydium Rady nastąpił przez aklamację. Pomysł został przyjęty z aprobatą przez wszystkich uczestników spotkania. </w:t>
      </w:r>
    </w:p>
    <w:p w:rsidR="0012708B" w:rsidRDefault="0012708B" w:rsidP="0012708B">
      <w:pPr>
        <w:jc w:val="both"/>
        <w:rPr>
          <w:rFonts w:cs="Arial"/>
        </w:rPr>
      </w:pPr>
      <w:r>
        <w:rPr>
          <w:rFonts w:cs="Arial"/>
        </w:rPr>
        <w:t>Zgłoszono następujące kandydatury do Prezydium Rady:</w:t>
      </w:r>
    </w:p>
    <w:p w:rsidR="0012708B" w:rsidRDefault="0012708B" w:rsidP="0012708B">
      <w:pPr>
        <w:pStyle w:val="Akapitzlist"/>
        <w:numPr>
          <w:ilvl w:val="0"/>
          <w:numId w:val="3"/>
        </w:numPr>
        <w:jc w:val="both"/>
      </w:pPr>
      <w:r>
        <w:t>Wojciech Spychała, Prezes Stowarzyszenia „</w:t>
      </w:r>
      <w:proofErr w:type="spellStart"/>
      <w:r>
        <w:t>Polites</w:t>
      </w:r>
      <w:proofErr w:type="spellEnd"/>
      <w:r>
        <w:t>”;</w:t>
      </w:r>
    </w:p>
    <w:p w:rsidR="0012708B" w:rsidRDefault="0012708B" w:rsidP="0012708B">
      <w:pPr>
        <w:pStyle w:val="Akapitzlist"/>
        <w:numPr>
          <w:ilvl w:val="0"/>
          <w:numId w:val="3"/>
        </w:numPr>
        <w:jc w:val="both"/>
      </w:pPr>
      <w:r>
        <w:t>Elżbieta Chudzik, Komendant Chorągwi Zachodniopomorskiej ZHP;</w:t>
      </w:r>
    </w:p>
    <w:p w:rsidR="0012708B" w:rsidRDefault="0012708B" w:rsidP="0012708B">
      <w:pPr>
        <w:pStyle w:val="Akapitzlist"/>
        <w:numPr>
          <w:ilvl w:val="0"/>
          <w:numId w:val="3"/>
        </w:numPr>
        <w:jc w:val="both"/>
      </w:pPr>
      <w:r>
        <w:t>Jerzy Mędrek, Przewodniczący Polski Związek Emerytów, Rencistów i Inwalidów Zarząd Oddziału Okręgowego w Szczecinie;</w:t>
      </w:r>
    </w:p>
    <w:p w:rsidR="0012708B" w:rsidRDefault="0012708B" w:rsidP="0012708B">
      <w:pPr>
        <w:pStyle w:val="Akapitzlist"/>
        <w:numPr>
          <w:ilvl w:val="0"/>
          <w:numId w:val="3"/>
        </w:numPr>
        <w:jc w:val="both"/>
      </w:pPr>
      <w:r>
        <w:t xml:space="preserve">Maria </w:t>
      </w:r>
      <w:proofErr w:type="spellStart"/>
      <w:r>
        <w:t>Liktoras</w:t>
      </w:r>
      <w:proofErr w:type="spellEnd"/>
      <w:r>
        <w:t>, Prezes Stowarzyszenia Promocji Sportu PIAST, radna Rady Miasta Szczecin;</w:t>
      </w:r>
    </w:p>
    <w:p w:rsidR="0012708B" w:rsidRDefault="0012708B" w:rsidP="0012708B">
      <w:pPr>
        <w:pStyle w:val="Akapitzlist"/>
        <w:numPr>
          <w:ilvl w:val="0"/>
          <w:numId w:val="3"/>
        </w:numPr>
        <w:jc w:val="both"/>
      </w:pPr>
      <w:r>
        <w:t>Paweł Szczyrski, Dyrektor Biura ds. Organizacji Pozarządowych Urzędu Miasta Szczecin.</w:t>
      </w:r>
    </w:p>
    <w:p w:rsidR="0012708B" w:rsidRDefault="0012708B" w:rsidP="0012708B">
      <w:pPr>
        <w:ind w:left="360"/>
        <w:jc w:val="both"/>
      </w:pPr>
      <w:r>
        <w:t xml:space="preserve">Zapadła decyzja o powołaniu pięcioosobowego Prezydium. Kandydaci wybrali spośród siebie Przewodniczącego oraz zdecydowali, kto będzie pełnił funkcję Wiceprzewodniczących </w:t>
      </w:r>
      <w:r>
        <w:br/>
        <w:t>i Sekretarza.</w:t>
      </w:r>
    </w:p>
    <w:p w:rsidR="0012708B" w:rsidRDefault="0012708B" w:rsidP="0012708B">
      <w:pPr>
        <w:ind w:left="360"/>
        <w:jc w:val="both"/>
      </w:pPr>
      <w:r>
        <w:t>Następnie przez aklamację powołano Prezydium w następującym składzie:</w:t>
      </w:r>
    </w:p>
    <w:p w:rsidR="0012708B" w:rsidRDefault="0012708B" w:rsidP="0012708B">
      <w:pPr>
        <w:pStyle w:val="Akapitzlist"/>
        <w:numPr>
          <w:ilvl w:val="0"/>
          <w:numId w:val="4"/>
        </w:numPr>
        <w:jc w:val="both"/>
      </w:pPr>
      <w:r w:rsidRPr="00887F98">
        <w:rPr>
          <w:b/>
        </w:rPr>
        <w:t>Przewodniczący</w:t>
      </w:r>
      <w:r>
        <w:t xml:space="preserve"> - Paweł Szczyrski, Dyrektor Biura ds. Organizacji Pozarządowych Urzędu Miasta Szczecin.</w:t>
      </w:r>
    </w:p>
    <w:p w:rsidR="0012708B" w:rsidRDefault="0012708B" w:rsidP="0012708B">
      <w:pPr>
        <w:pStyle w:val="Akapitzlist"/>
        <w:numPr>
          <w:ilvl w:val="0"/>
          <w:numId w:val="4"/>
        </w:numPr>
        <w:jc w:val="both"/>
      </w:pPr>
      <w:r w:rsidRPr="00887F98">
        <w:rPr>
          <w:b/>
        </w:rPr>
        <w:t>Wiceprzewodniczący</w:t>
      </w:r>
      <w:r>
        <w:t xml:space="preserve"> - Wojciech Spychała, Prezes Stowarzyszenia „</w:t>
      </w:r>
      <w:proofErr w:type="spellStart"/>
      <w:r>
        <w:t>Polites</w:t>
      </w:r>
      <w:proofErr w:type="spellEnd"/>
      <w:r>
        <w:t>”;</w:t>
      </w:r>
    </w:p>
    <w:p w:rsidR="0012708B" w:rsidRDefault="0012708B" w:rsidP="0012708B">
      <w:pPr>
        <w:pStyle w:val="Akapitzlist"/>
        <w:jc w:val="both"/>
      </w:pPr>
      <w:r w:rsidRPr="00887F98">
        <w:rPr>
          <w:b/>
        </w:rPr>
        <w:t>Wiceprzewodniczący</w:t>
      </w:r>
      <w:r>
        <w:t xml:space="preserve"> - Maria </w:t>
      </w:r>
      <w:proofErr w:type="spellStart"/>
      <w:r>
        <w:t>Liktoras</w:t>
      </w:r>
      <w:proofErr w:type="spellEnd"/>
      <w:r>
        <w:t xml:space="preserve">, Prezes Stowarzyszenia Promocji Sportu PIAST, radna Rady Miasta Szczecin; </w:t>
      </w:r>
    </w:p>
    <w:p w:rsidR="0012708B" w:rsidRDefault="0012708B" w:rsidP="0012708B">
      <w:pPr>
        <w:pStyle w:val="Akapitzlist"/>
        <w:jc w:val="both"/>
      </w:pPr>
      <w:r w:rsidRPr="00887F98">
        <w:rPr>
          <w:b/>
        </w:rPr>
        <w:t>Wiceprzewodniczący</w:t>
      </w:r>
      <w:r>
        <w:t xml:space="preserve"> - Jerzy Mędrek, Przewodniczący Polski Związek Emerytów, Rencistów i Inwalidów Zarząd Oddziału Okręgowego w Szczecinie.</w:t>
      </w:r>
    </w:p>
    <w:p w:rsidR="0012708B" w:rsidRDefault="0012708B" w:rsidP="0012708B">
      <w:pPr>
        <w:pStyle w:val="Akapitzlist"/>
        <w:numPr>
          <w:ilvl w:val="0"/>
          <w:numId w:val="4"/>
        </w:numPr>
        <w:jc w:val="both"/>
      </w:pPr>
      <w:r w:rsidRPr="00887F98">
        <w:rPr>
          <w:b/>
        </w:rPr>
        <w:t>Skarbnik</w:t>
      </w:r>
      <w:r>
        <w:t xml:space="preserve"> - Elżbieta Chudzik, Komendant Chorągwi Zachodniopomorskiej ZHP.</w:t>
      </w:r>
    </w:p>
    <w:p w:rsidR="0012708B" w:rsidRDefault="0012708B" w:rsidP="0012708B">
      <w:pPr>
        <w:jc w:val="both"/>
      </w:pPr>
    </w:p>
    <w:p w:rsidR="0012708B" w:rsidRDefault="0012708B" w:rsidP="0012708B">
      <w:pPr>
        <w:jc w:val="both"/>
        <w:rPr>
          <w:color w:val="000000"/>
        </w:rPr>
      </w:pPr>
      <w:r>
        <w:lastRenderedPageBreak/>
        <w:t xml:space="preserve">Ad. 4) Kolejnym punktem spotkania było </w:t>
      </w:r>
      <w:r>
        <w:rPr>
          <w:rFonts w:cs="Arial"/>
        </w:rPr>
        <w:t xml:space="preserve">przedstawienie członkom Szczecińskiej Rady Działalności Pożytku Publicznego I wersji projektu </w:t>
      </w:r>
      <w:r w:rsidRPr="003B5A62">
        <w:rPr>
          <w:color w:val="000000"/>
        </w:rPr>
        <w:t>"Programu współpracy Gminy Miasto Szczecin z organizacjami pozarządowymi oraz innymi podmiotami prowadzącymi działalność pożytku publicznego na 2012 rok"</w:t>
      </w:r>
      <w:r>
        <w:rPr>
          <w:color w:val="000000"/>
        </w:rPr>
        <w:t xml:space="preserve">. Nowo wybrany Przewodniczący Rady, Dyrektor Biura ds. Organizacji Pozarządowych Pan Paweł Szczyrski pokrótce przedstawił zebranym jak przebiegały prace nad wspomnianym projektem uchwały. Każdy uczestnik spotkania otrzymał uwagi do Programu współpracy na 2012 rok, przesłane od organizacji. Pan Paweł Szczyrski wspomniał, że w projekcie uchwały znalazły się już konkretne kwoty na realizację zadań zlecanych organizacjom pozarządowym przez poszczególne Wydziały, dzięki wcześniejszemu niż w latach poprzednich przyjęciu uchwały budżetowej Gminy Miasta Szczecin. W tabeli, która ilustruje zadania publiczne przewidziane do zlecania organizacjom pozarządowym w roku 2012, znalazła się także pozycja dotycząca inicjatywy lokalnej, wraz </w:t>
      </w:r>
      <w:r>
        <w:rPr>
          <w:color w:val="000000"/>
        </w:rPr>
        <w:br/>
        <w:t xml:space="preserve">z zaplanowaną na jej realizację kwotą. Ze względu na ograniczenia czasowe w tym dniu podjęto decyzję o kontynuowaniu prac nad programem współpracy na następnym posiedzeniu. </w:t>
      </w:r>
    </w:p>
    <w:p w:rsidR="0012708B" w:rsidRDefault="0012708B" w:rsidP="0012708B">
      <w:pPr>
        <w:jc w:val="both"/>
      </w:pPr>
      <w:r>
        <w:rPr>
          <w:color w:val="000000"/>
        </w:rPr>
        <w:t xml:space="preserve">Ad. 5) </w:t>
      </w:r>
    </w:p>
    <w:p w:rsidR="00B304DD" w:rsidRDefault="00B304DD"/>
    <w:sectPr w:rsidR="00B304DD" w:rsidSect="00B304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7C4"/>
    <w:multiLevelType w:val="hybridMultilevel"/>
    <w:tmpl w:val="9E8604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D10B5D"/>
    <w:multiLevelType w:val="hybridMultilevel"/>
    <w:tmpl w:val="CFEE7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8F9558D"/>
    <w:multiLevelType w:val="hybridMultilevel"/>
    <w:tmpl w:val="DB70FBC8"/>
    <w:lvl w:ilvl="0" w:tplc="B7769AF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EC400B"/>
    <w:multiLevelType w:val="hybridMultilevel"/>
    <w:tmpl w:val="E1D09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708B"/>
    <w:rsid w:val="0012708B"/>
    <w:rsid w:val="004815F2"/>
    <w:rsid w:val="00A938EB"/>
    <w:rsid w:val="00B304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0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08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5420</Characters>
  <Application>Microsoft Office Word</Application>
  <DocSecurity>0</DocSecurity>
  <Lines>45</Lines>
  <Paragraphs>12</Paragraphs>
  <ScaleCrop>false</ScaleCrop>
  <Company>um</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dc:creator>
  <cp:keywords/>
  <dc:description/>
  <cp:lastModifiedBy>winf</cp:lastModifiedBy>
  <cp:revision>2</cp:revision>
  <dcterms:created xsi:type="dcterms:W3CDTF">2011-10-03T12:09:00Z</dcterms:created>
  <dcterms:modified xsi:type="dcterms:W3CDTF">2011-11-28T13:37:00Z</dcterms:modified>
</cp:coreProperties>
</file>